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CDAAE" w14:textId="31FD11B7" w:rsidR="00196BF9" w:rsidRDefault="00196BF9" w:rsidP="00BD7B88">
      <w:pPr>
        <w:jc w:val="center"/>
        <w:rPr>
          <w:rFonts w:ascii="Arial" w:hAnsi="Arial" w:cs="Arial"/>
          <w:b/>
          <w:bCs/>
          <w:sz w:val="28"/>
          <w:szCs w:val="28"/>
        </w:rPr>
      </w:pPr>
    </w:p>
    <w:p w14:paraId="29A7BEBC" w14:textId="77777777" w:rsidR="00596428" w:rsidRDefault="00596428" w:rsidP="00196BF9">
      <w:pPr>
        <w:jc w:val="center"/>
        <w:rPr>
          <w:rFonts w:ascii="Arial" w:hAnsi="Arial" w:cs="Arial"/>
          <w:b/>
          <w:bCs/>
          <w:sz w:val="28"/>
          <w:szCs w:val="28"/>
        </w:rPr>
      </w:pPr>
    </w:p>
    <w:p w14:paraId="5AF1CDC0" w14:textId="15246C7A" w:rsidR="00596428" w:rsidRDefault="00596428" w:rsidP="00196BF9">
      <w:pPr>
        <w:jc w:val="center"/>
        <w:rPr>
          <w:rFonts w:ascii="Arial" w:hAnsi="Arial" w:cs="Arial"/>
          <w:b/>
          <w:bCs/>
          <w:sz w:val="28"/>
          <w:szCs w:val="28"/>
        </w:rPr>
      </w:pPr>
    </w:p>
    <w:p w14:paraId="31624E0D" w14:textId="77777777" w:rsidR="008806D4" w:rsidRDefault="008806D4" w:rsidP="00196BF9">
      <w:pPr>
        <w:jc w:val="center"/>
        <w:rPr>
          <w:rFonts w:ascii="Arial" w:hAnsi="Arial" w:cs="Arial"/>
          <w:b/>
          <w:bCs/>
          <w:sz w:val="28"/>
          <w:szCs w:val="28"/>
        </w:rPr>
      </w:pPr>
    </w:p>
    <w:p w14:paraId="3177FC1E" w14:textId="6B33D101" w:rsidR="00196BF9" w:rsidRPr="00596428" w:rsidRDefault="00196BF9" w:rsidP="00196BF9">
      <w:pPr>
        <w:jc w:val="center"/>
        <w:rPr>
          <w:rFonts w:ascii="Arial" w:hAnsi="Arial" w:cs="Arial"/>
          <w:b/>
          <w:bCs/>
          <w:sz w:val="32"/>
          <w:szCs w:val="32"/>
        </w:rPr>
      </w:pPr>
      <w:r w:rsidRPr="00596428">
        <w:rPr>
          <w:rFonts w:ascii="Arial" w:hAnsi="Arial" w:cs="Arial"/>
          <w:b/>
          <w:bCs/>
          <w:sz w:val="32"/>
          <w:szCs w:val="32"/>
        </w:rPr>
        <w:t>Making Music</w:t>
      </w:r>
      <w:r w:rsidR="00341016" w:rsidRPr="00596428">
        <w:rPr>
          <w:rFonts w:ascii="Arial" w:hAnsi="Arial" w:cs="Arial"/>
          <w:b/>
          <w:bCs/>
          <w:sz w:val="32"/>
          <w:szCs w:val="32"/>
        </w:rPr>
        <w:t xml:space="preserve"> –</w:t>
      </w:r>
      <w:r w:rsidR="00645BF0">
        <w:rPr>
          <w:rFonts w:ascii="Arial" w:hAnsi="Arial" w:cs="Arial"/>
          <w:b/>
          <w:bCs/>
          <w:sz w:val="32"/>
          <w:szCs w:val="32"/>
        </w:rPr>
        <w:t xml:space="preserve"> </w:t>
      </w:r>
      <w:r w:rsidR="003846C3">
        <w:rPr>
          <w:rFonts w:ascii="Arial" w:hAnsi="Arial" w:cs="Arial"/>
          <w:b/>
          <w:bCs/>
          <w:sz w:val="32"/>
          <w:szCs w:val="32"/>
        </w:rPr>
        <w:t>A</w:t>
      </w:r>
      <w:r w:rsidR="00341016" w:rsidRPr="00596428">
        <w:rPr>
          <w:rFonts w:ascii="Arial" w:hAnsi="Arial" w:cs="Arial"/>
          <w:b/>
          <w:bCs/>
          <w:sz w:val="32"/>
          <w:szCs w:val="32"/>
        </w:rPr>
        <w:t xml:space="preserve">ctivity </w:t>
      </w:r>
      <w:r w:rsidR="008806D4">
        <w:rPr>
          <w:rFonts w:ascii="Arial" w:hAnsi="Arial" w:cs="Arial"/>
          <w:b/>
          <w:bCs/>
          <w:sz w:val="32"/>
          <w:szCs w:val="32"/>
        </w:rPr>
        <w:t>P</w:t>
      </w:r>
      <w:r w:rsidR="00341016" w:rsidRPr="00596428">
        <w:rPr>
          <w:rFonts w:ascii="Arial" w:hAnsi="Arial" w:cs="Arial"/>
          <w:b/>
          <w:bCs/>
          <w:sz w:val="32"/>
          <w:szCs w:val="32"/>
        </w:rPr>
        <w:t xml:space="preserve">lan </w:t>
      </w:r>
      <w:r w:rsidR="008806D4">
        <w:rPr>
          <w:rFonts w:ascii="Arial" w:hAnsi="Arial" w:cs="Arial"/>
          <w:b/>
          <w:bCs/>
          <w:sz w:val="32"/>
          <w:szCs w:val="32"/>
        </w:rPr>
        <w:t>O</w:t>
      </w:r>
      <w:r w:rsidR="00645BF0">
        <w:rPr>
          <w:rFonts w:ascii="Arial" w:hAnsi="Arial" w:cs="Arial"/>
          <w:b/>
          <w:bCs/>
          <w:sz w:val="32"/>
          <w:szCs w:val="32"/>
        </w:rPr>
        <w:t>verview</w:t>
      </w:r>
    </w:p>
    <w:p w14:paraId="514B274E" w14:textId="58113374" w:rsidR="00596428" w:rsidRDefault="00341016" w:rsidP="00596428">
      <w:pPr>
        <w:pStyle w:val="Footer"/>
        <w:rPr>
          <w:rFonts w:ascii="Arial" w:hAnsi="Arial" w:cs="Arial"/>
          <w:sz w:val="20"/>
          <w:szCs w:val="20"/>
        </w:rPr>
      </w:pPr>
      <w:r w:rsidRPr="00341016">
        <w:rPr>
          <w:rFonts w:ascii="Arial" w:hAnsi="Arial" w:cs="Arial"/>
          <w:sz w:val="20"/>
          <w:szCs w:val="20"/>
        </w:rPr>
        <w:t xml:space="preserve">This </w:t>
      </w:r>
      <w:r w:rsidR="003846C3">
        <w:rPr>
          <w:rFonts w:ascii="Arial" w:hAnsi="Arial" w:cs="Arial"/>
          <w:sz w:val="20"/>
          <w:szCs w:val="20"/>
        </w:rPr>
        <w:t>‘A</w:t>
      </w:r>
      <w:r w:rsidRPr="00341016">
        <w:rPr>
          <w:rFonts w:ascii="Arial" w:hAnsi="Arial" w:cs="Arial"/>
          <w:sz w:val="20"/>
          <w:szCs w:val="20"/>
        </w:rPr>
        <w:t xml:space="preserve">ctivity </w:t>
      </w:r>
      <w:r w:rsidR="003846C3">
        <w:rPr>
          <w:rFonts w:ascii="Arial" w:hAnsi="Arial" w:cs="Arial"/>
          <w:sz w:val="20"/>
          <w:szCs w:val="20"/>
        </w:rPr>
        <w:t xml:space="preserve">plan overview’ template </w:t>
      </w:r>
      <w:r w:rsidRPr="00341016">
        <w:rPr>
          <w:rFonts w:ascii="Arial" w:hAnsi="Arial" w:cs="Arial"/>
          <w:sz w:val="20"/>
          <w:szCs w:val="20"/>
        </w:rPr>
        <w:t xml:space="preserve">is part of the Making Music </w:t>
      </w:r>
      <w:hyperlink r:id="rId8" w:history="1">
        <w:r w:rsidRPr="00C0687E">
          <w:rPr>
            <w:rStyle w:val="Hyperlink"/>
            <w:rFonts w:ascii="Arial" w:hAnsi="Arial" w:cs="Arial"/>
            <w:sz w:val="20"/>
            <w:szCs w:val="20"/>
          </w:rPr>
          <w:t>‘Planning online activity’</w:t>
        </w:r>
      </w:hyperlink>
      <w:r w:rsidRPr="00341016">
        <w:rPr>
          <w:rFonts w:ascii="Arial" w:hAnsi="Arial" w:cs="Arial"/>
          <w:sz w:val="20"/>
          <w:szCs w:val="20"/>
        </w:rPr>
        <w:t xml:space="preserve"> recourse</w:t>
      </w:r>
      <w:r w:rsidR="00596428">
        <w:rPr>
          <w:rFonts w:ascii="Arial" w:hAnsi="Arial" w:cs="Arial"/>
          <w:sz w:val="20"/>
          <w:szCs w:val="20"/>
        </w:rPr>
        <w:t xml:space="preserve">. There are two other templates documents that go alongside </w:t>
      </w:r>
      <w:r w:rsidR="003846C3">
        <w:rPr>
          <w:rFonts w:ascii="Arial" w:hAnsi="Arial" w:cs="Arial"/>
          <w:sz w:val="20"/>
          <w:szCs w:val="20"/>
        </w:rPr>
        <w:t>the overview</w:t>
      </w:r>
      <w:r w:rsidR="00596428">
        <w:rPr>
          <w:rFonts w:ascii="Arial" w:hAnsi="Arial" w:cs="Arial"/>
          <w:sz w:val="20"/>
          <w:szCs w:val="20"/>
        </w:rPr>
        <w:t xml:space="preserve">: </w:t>
      </w:r>
    </w:p>
    <w:p w14:paraId="4B2FAE48" w14:textId="77777777" w:rsidR="00596428" w:rsidRDefault="00596428" w:rsidP="00596428">
      <w:pPr>
        <w:spacing w:after="0" w:line="240" w:lineRule="auto"/>
        <w:rPr>
          <w:rFonts w:ascii="Arial" w:hAnsi="Arial" w:cs="Arial"/>
          <w:sz w:val="20"/>
          <w:szCs w:val="20"/>
        </w:rPr>
      </w:pPr>
    </w:p>
    <w:p w14:paraId="0A9CB436" w14:textId="77777777" w:rsidR="00645BF0" w:rsidRDefault="00596428" w:rsidP="00645BF0">
      <w:pPr>
        <w:pStyle w:val="ListParagraph"/>
        <w:numPr>
          <w:ilvl w:val="0"/>
          <w:numId w:val="2"/>
        </w:numPr>
        <w:rPr>
          <w:rFonts w:ascii="Arial" w:hAnsi="Arial" w:cs="Arial"/>
          <w:sz w:val="20"/>
          <w:szCs w:val="20"/>
        </w:rPr>
      </w:pPr>
      <w:r w:rsidRPr="00596428">
        <w:rPr>
          <w:rFonts w:ascii="Arial" w:hAnsi="Arial" w:cs="Arial"/>
          <w:sz w:val="20"/>
          <w:szCs w:val="20"/>
        </w:rPr>
        <w:t>Resource Planner</w:t>
      </w:r>
    </w:p>
    <w:p w14:paraId="54511AE6" w14:textId="1949F3BB" w:rsidR="00596428" w:rsidRPr="00645BF0" w:rsidRDefault="00645BF0" w:rsidP="00645BF0">
      <w:pPr>
        <w:pStyle w:val="ListParagraph"/>
        <w:numPr>
          <w:ilvl w:val="0"/>
          <w:numId w:val="2"/>
        </w:numPr>
        <w:rPr>
          <w:rFonts w:ascii="Arial" w:hAnsi="Arial" w:cs="Arial"/>
          <w:sz w:val="20"/>
          <w:szCs w:val="20"/>
        </w:rPr>
      </w:pPr>
      <w:r>
        <w:rPr>
          <w:rFonts w:ascii="Arial" w:hAnsi="Arial" w:cs="Arial"/>
          <w:sz w:val="20"/>
          <w:szCs w:val="20"/>
        </w:rPr>
        <w:t>W</w:t>
      </w:r>
      <w:r w:rsidRPr="00645BF0">
        <w:rPr>
          <w:rFonts w:ascii="Arial" w:hAnsi="Arial" w:cs="Arial"/>
          <w:sz w:val="20"/>
          <w:szCs w:val="20"/>
        </w:rPr>
        <w:t xml:space="preserve">eekly </w:t>
      </w:r>
      <w:r w:rsidR="008806D4">
        <w:rPr>
          <w:rFonts w:ascii="Arial" w:hAnsi="Arial" w:cs="Arial"/>
          <w:sz w:val="20"/>
          <w:szCs w:val="20"/>
        </w:rPr>
        <w:t>A</w:t>
      </w:r>
      <w:r w:rsidRPr="00645BF0">
        <w:rPr>
          <w:rFonts w:ascii="Arial" w:hAnsi="Arial" w:cs="Arial"/>
          <w:sz w:val="20"/>
          <w:szCs w:val="20"/>
        </w:rPr>
        <w:t xml:space="preserve">ctivity </w:t>
      </w:r>
      <w:r w:rsidR="008806D4">
        <w:rPr>
          <w:rFonts w:ascii="Arial" w:hAnsi="Arial" w:cs="Arial"/>
          <w:sz w:val="20"/>
          <w:szCs w:val="20"/>
        </w:rPr>
        <w:t>P</w:t>
      </w:r>
      <w:r w:rsidRPr="00645BF0">
        <w:rPr>
          <w:rFonts w:ascii="Arial" w:hAnsi="Arial" w:cs="Arial"/>
          <w:sz w:val="20"/>
          <w:szCs w:val="20"/>
        </w:rPr>
        <w:t>lan</w:t>
      </w:r>
    </w:p>
    <w:p w14:paraId="4681CD5D" w14:textId="44A02660" w:rsidR="00596428" w:rsidRDefault="00596428" w:rsidP="00596428">
      <w:pPr>
        <w:spacing w:after="0" w:line="240" w:lineRule="auto"/>
        <w:rPr>
          <w:rFonts w:ascii="Arial" w:hAnsi="Arial" w:cs="Arial"/>
          <w:sz w:val="20"/>
          <w:szCs w:val="20"/>
        </w:rPr>
      </w:pPr>
      <w:r>
        <w:rPr>
          <w:rFonts w:ascii="Arial" w:hAnsi="Arial" w:cs="Arial"/>
          <w:sz w:val="20"/>
          <w:szCs w:val="20"/>
        </w:rPr>
        <w:t xml:space="preserve">There is also an accompanying resource that explains more about how to use the templates. We suggest you read this resource and the other templates before using this template. </w:t>
      </w:r>
    </w:p>
    <w:p w14:paraId="30479799" w14:textId="4EED1B33" w:rsidR="00596428" w:rsidRDefault="00596428" w:rsidP="00341016">
      <w:pPr>
        <w:pStyle w:val="Footer"/>
        <w:rPr>
          <w:rFonts w:ascii="Arial" w:hAnsi="Arial" w:cs="Arial"/>
          <w:sz w:val="20"/>
          <w:szCs w:val="20"/>
        </w:rPr>
      </w:pPr>
    </w:p>
    <w:p w14:paraId="793943B3" w14:textId="49B4D5D1" w:rsidR="00596428" w:rsidRPr="00596428" w:rsidRDefault="00596428" w:rsidP="00341016">
      <w:pPr>
        <w:pStyle w:val="Footer"/>
        <w:rPr>
          <w:rFonts w:ascii="Arial" w:hAnsi="Arial" w:cs="Arial"/>
          <w:b/>
          <w:bCs/>
          <w:sz w:val="20"/>
          <w:szCs w:val="20"/>
        </w:rPr>
      </w:pPr>
      <w:r w:rsidRPr="00596428">
        <w:rPr>
          <w:rFonts w:ascii="Arial" w:hAnsi="Arial" w:cs="Arial"/>
          <w:b/>
          <w:bCs/>
          <w:sz w:val="20"/>
          <w:szCs w:val="20"/>
        </w:rPr>
        <w:t xml:space="preserve">About the </w:t>
      </w:r>
      <w:r w:rsidR="008C60D9">
        <w:rPr>
          <w:rFonts w:ascii="Arial" w:hAnsi="Arial" w:cs="Arial"/>
          <w:b/>
          <w:bCs/>
          <w:sz w:val="20"/>
          <w:szCs w:val="20"/>
        </w:rPr>
        <w:t>A</w:t>
      </w:r>
      <w:r w:rsidRPr="00596428">
        <w:rPr>
          <w:rFonts w:ascii="Arial" w:hAnsi="Arial" w:cs="Arial"/>
          <w:b/>
          <w:bCs/>
          <w:sz w:val="20"/>
          <w:szCs w:val="20"/>
        </w:rPr>
        <w:t xml:space="preserve">ctivity </w:t>
      </w:r>
      <w:r w:rsidR="008C60D9">
        <w:rPr>
          <w:rFonts w:ascii="Arial" w:hAnsi="Arial" w:cs="Arial"/>
          <w:b/>
          <w:bCs/>
          <w:sz w:val="20"/>
          <w:szCs w:val="20"/>
        </w:rPr>
        <w:t>P</w:t>
      </w:r>
      <w:r w:rsidRPr="00596428">
        <w:rPr>
          <w:rFonts w:ascii="Arial" w:hAnsi="Arial" w:cs="Arial"/>
          <w:b/>
          <w:bCs/>
          <w:sz w:val="20"/>
          <w:szCs w:val="20"/>
        </w:rPr>
        <w:t xml:space="preserve">lan </w:t>
      </w:r>
      <w:r w:rsidR="008C60D9">
        <w:rPr>
          <w:rFonts w:ascii="Arial" w:hAnsi="Arial" w:cs="Arial"/>
          <w:b/>
          <w:bCs/>
          <w:sz w:val="20"/>
          <w:szCs w:val="20"/>
        </w:rPr>
        <w:t>O</w:t>
      </w:r>
      <w:r w:rsidR="00645BF0">
        <w:rPr>
          <w:rFonts w:ascii="Arial" w:hAnsi="Arial" w:cs="Arial"/>
          <w:b/>
          <w:bCs/>
          <w:sz w:val="20"/>
          <w:szCs w:val="20"/>
        </w:rPr>
        <w:t xml:space="preserve">verview </w:t>
      </w:r>
    </w:p>
    <w:p w14:paraId="32511B2B" w14:textId="77777777" w:rsidR="00596428" w:rsidRPr="00341016" w:rsidRDefault="00596428" w:rsidP="00341016">
      <w:pPr>
        <w:pStyle w:val="Footer"/>
        <w:rPr>
          <w:rFonts w:ascii="Arial" w:hAnsi="Arial" w:cs="Arial"/>
          <w:sz w:val="20"/>
          <w:szCs w:val="20"/>
        </w:rPr>
      </w:pPr>
    </w:p>
    <w:p w14:paraId="29A94F62" w14:textId="63D43E04" w:rsidR="00341016" w:rsidRDefault="00341016" w:rsidP="00341016">
      <w:pPr>
        <w:spacing w:after="0" w:line="240" w:lineRule="auto"/>
        <w:rPr>
          <w:rFonts w:ascii="Arial" w:hAnsi="Arial" w:cs="Arial"/>
          <w:sz w:val="20"/>
          <w:szCs w:val="20"/>
        </w:rPr>
      </w:pPr>
      <w:r w:rsidRPr="00341016">
        <w:rPr>
          <w:rFonts w:ascii="Arial" w:hAnsi="Arial" w:cs="Arial"/>
          <w:sz w:val="20"/>
          <w:szCs w:val="20"/>
        </w:rPr>
        <w:t xml:space="preserve">We have based the </w:t>
      </w:r>
      <w:r w:rsidR="00596428">
        <w:rPr>
          <w:rFonts w:ascii="Arial" w:hAnsi="Arial" w:cs="Arial"/>
          <w:sz w:val="20"/>
          <w:szCs w:val="20"/>
        </w:rPr>
        <w:t xml:space="preserve">plan </w:t>
      </w:r>
      <w:r w:rsidRPr="00341016">
        <w:rPr>
          <w:rFonts w:ascii="Arial" w:hAnsi="Arial" w:cs="Arial"/>
          <w:sz w:val="20"/>
          <w:szCs w:val="20"/>
        </w:rPr>
        <w:t xml:space="preserve">on a </w:t>
      </w:r>
      <w:r w:rsidR="00645BF0" w:rsidRPr="00341016">
        <w:rPr>
          <w:rFonts w:ascii="Arial" w:hAnsi="Arial" w:cs="Arial"/>
          <w:sz w:val="20"/>
          <w:szCs w:val="20"/>
        </w:rPr>
        <w:t>12-week</w:t>
      </w:r>
      <w:r w:rsidRPr="00341016">
        <w:rPr>
          <w:rFonts w:ascii="Arial" w:hAnsi="Arial" w:cs="Arial"/>
          <w:sz w:val="20"/>
          <w:szCs w:val="20"/>
        </w:rPr>
        <w:t xml:space="preserve"> term, but it is meant as a sample, a starting point to give some ideas and a framework of how to go about it</w:t>
      </w:r>
      <w:r w:rsidR="00596428">
        <w:rPr>
          <w:rFonts w:ascii="Arial" w:hAnsi="Arial" w:cs="Arial"/>
          <w:sz w:val="20"/>
          <w:szCs w:val="20"/>
        </w:rPr>
        <w:t>. Y</w:t>
      </w:r>
      <w:r w:rsidRPr="00341016">
        <w:rPr>
          <w:rFonts w:ascii="Arial" w:hAnsi="Arial" w:cs="Arial"/>
          <w:sz w:val="20"/>
          <w:szCs w:val="20"/>
        </w:rPr>
        <w:t xml:space="preserve">ou do not have to follow them to the letter and can adjust it to suit your own needs and activities. This document is now yours to use and change as you wish. </w:t>
      </w:r>
    </w:p>
    <w:p w14:paraId="1EE5CF96" w14:textId="71596BFB" w:rsidR="00645BF0" w:rsidRDefault="00645BF0" w:rsidP="00341016">
      <w:pPr>
        <w:spacing w:after="0" w:line="240" w:lineRule="auto"/>
        <w:rPr>
          <w:rFonts w:ascii="Arial" w:hAnsi="Arial" w:cs="Arial"/>
          <w:sz w:val="20"/>
          <w:szCs w:val="20"/>
        </w:rPr>
      </w:pPr>
    </w:p>
    <w:p w14:paraId="0E9068C2" w14:textId="00F7FF80" w:rsidR="00645BF0" w:rsidRDefault="00645BF0" w:rsidP="00341016">
      <w:pPr>
        <w:spacing w:after="0" w:line="240" w:lineRule="auto"/>
        <w:rPr>
          <w:rFonts w:ascii="Arial" w:hAnsi="Arial" w:cs="Arial"/>
          <w:sz w:val="20"/>
          <w:szCs w:val="20"/>
        </w:rPr>
      </w:pPr>
      <w:r>
        <w:rPr>
          <w:rFonts w:ascii="Arial" w:hAnsi="Arial" w:cs="Arial"/>
          <w:sz w:val="20"/>
          <w:szCs w:val="20"/>
        </w:rPr>
        <w:t xml:space="preserve">The overview includes different types of activities and work towards a final performance or guest night – you can find out more about these in the </w:t>
      </w:r>
      <w:r w:rsidRPr="00645BF0">
        <w:rPr>
          <w:rFonts w:ascii="Arial" w:hAnsi="Arial" w:cs="Arial"/>
          <w:sz w:val="20"/>
          <w:szCs w:val="20"/>
        </w:rPr>
        <w:t>accompanying resource</w:t>
      </w:r>
      <w:r>
        <w:rPr>
          <w:rFonts w:ascii="Arial" w:hAnsi="Arial" w:cs="Arial"/>
          <w:sz w:val="20"/>
          <w:szCs w:val="20"/>
        </w:rPr>
        <w:t xml:space="preserve">. </w:t>
      </w:r>
    </w:p>
    <w:p w14:paraId="66E5960C" w14:textId="4A4348C1" w:rsidR="00645BF0" w:rsidRDefault="00645BF0" w:rsidP="00341016">
      <w:pPr>
        <w:spacing w:after="0" w:line="240" w:lineRule="auto"/>
        <w:rPr>
          <w:rFonts w:ascii="Arial" w:hAnsi="Arial" w:cs="Arial"/>
          <w:sz w:val="20"/>
          <w:szCs w:val="20"/>
        </w:rPr>
      </w:pPr>
    </w:p>
    <w:p w14:paraId="124B03E9" w14:textId="77777777" w:rsidR="00645BF0" w:rsidRDefault="00645BF0" w:rsidP="00341016">
      <w:pPr>
        <w:spacing w:after="0" w:line="240" w:lineRule="auto"/>
        <w:rPr>
          <w:rFonts w:ascii="Arial" w:hAnsi="Arial" w:cs="Arial"/>
          <w:sz w:val="20"/>
          <w:szCs w:val="20"/>
        </w:rPr>
      </w:pPr>
    </w:p>
    <w:p w14:paraId="5198385A" w14:textId="57B6B4D4" w:rsidR="00645BF0" w:rsidRDefault="00645BF0" w:rsidP="00341016">
      <w:pPr>
        <w:spacing w:after="0" w:line="240" w:lineRule="auto"/>
        <w:rPr>
          <w:rFonts w:ascii="Arial" w:hAnsi="Arial" w:cs="Arial"/>
          <w:sz w:val="20"/>
          <w:szCs w:val="20"/>
        </w:rPr>
      </w:pPr>
    </w:p>
    <w:p w14:paraId="147AB5F3" w14:textId="77777777" w:rsidR="00341016" w:rsidRPr="00341016" w:rsidRDefault="00341016" w:rsidP="00341016">
      <w:pPr>
        <w:spacing w:after="0" w:line="240" w:lineRule="auto"/>
        <w:rPr>
          <w:rFonts w:ascii="Arial" w:hAnsi="Arial" w:cs="Arial"/>
          <w:sz w:val="20"/>
          <w:szCs w:val="20"/>
        </w:rPr>
      </w:pPr>
    </w:p>
    <w:p w14:paraId="09DAAAE9" w14:textId="77777777" w:rsidR="00596428" w:rsidRDefault="00596428" w:rsidP="00596428">
      <w:pPr>
        <w:spacing w:after="0" w:line="240" w:lineRule="auto"/>
        <w:rPr>
          <w:rFonts w:ascii="Arial" w:hAnsi="Arial" w:cs="Arial"/>
          <w:sz w:val="20"/>
          <w:szCs w:val="20"/>
        </w:rPr>
      </w:pPr>
    </w:p>
    <w:p w14:paraId="6D71A95E" w14:textId="1B2E9CF3" w:rsidR="00596428" w:rsidRDefault="00596428" w:rsidP="00596428">
      <w:pPr>
        <w:rPr>
          <w:rFonts w:ascii="Arial" w:hAnsi="Arial" w:cs="Arial"/>
          <w:b/>
          <w:bCs/>
          <w:sz w:val="28"/>
          <w:szCs w:val="28"/>
        </w:rPr>
      </w:pPr>
      <w:r w:rsidRPr="00596428">
        <w:rPr>
          <w:rFonts w:ascii="Arial" w:hAnsi="Arial" w:cs="Arial"/>
          <w:b/>
          <w:bCs/>
          <w:sz w:val="28"/>
          <w:szCs w:val="28"/>
        </w:rPr>
        <w:t xml:space="preserve">If you would like this document in larger print, please contact us at </w:t>
      </w:r>
      <w:hyperlink r:id="rId9" w:history="1">
        <w:r w:rsidR="008806D4" w:rsidRPr="009D3A99">
          <w:rPr>
            <w:rStyle w:val="Hyperlink"/>
            <w:rFonts w:ascii="Arial" w:hAnsi="Arial" w:cs="Arial"/>
            <w:b/>
            <w:bCs/>
            <w:sz w:val="28"/>
            <w:szCs w:val="28"/>
          </w:rPr>
          <w:t>info@makingmusic.org.uk</w:t>
        </w:r>
      </w:hyperlink>
      <w:r w:rsidR="008806D4">
        <w:rPr>
          <w:rFonts w:ascii="Arial" w:hAnsi="Arial" w:cs="Arial"/>
          <w:b/>
          <w:bCs/>
          <w:sz w:val="28"/>
          <w:szCs w:val="28"/>
        </w:rPr>
        <w:t xml:space="preserve"> </w:t>
      </w:r>
    </w:p>
    <w:p w14:paraId="07F9B76C" w14:textId="0E65AEF6" w:rsidR="00645BF0" w:rsidRDefault="00C0687E" w:rsidP="00C0687E">
      <w:pPr>
        <w:tabs>
          <w:tab w:val="left" w:pos="3585"/>
        </w:tabs>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ab/>
      </w:r>
    </w:p>
    <w:p w14:paraId="5DF71081" w14:textId="62E1B56B" w:rsidR="00596428" w:rsidRDefault="00596428" w:rsidP="00596428">
      <w:pPr>
        <w:rPr>
          <w:rFonts w:ascii="Arial" w:eastAsia="Times New Roman" w:hAnsi="Arial" w:cs="Arial"/>
          <w:color w:val="000000"/>
          <w:sz w:val="20"/>
          <w:szCs w:val="20"/>
          <w:lang w:eastAsia="en-GB"/>
        </w:rPr>
      </w:pPr>
      <w:r w:rsidRPr="00596428">
        <w:rPr>
          <w:rFonts w:ascii="Arial" w:eastAsia="Times New Roman" w:hAnsi="Arial" w:cs="Arial"/>
          <w:i/>
          <w:iCs/>
          <w:color w:val="000000"/>
          <w:sz w:val="20"/>
          <w:szCs w:val="20"/>
          <w:lang w:eastAsia="en-GB"/>
        </w:rPr>
        <w:t>We hope you find this Making Music resource useful. If you have any comments or suggestions about the guidance please </w:t>
      </w:r>
      <w:hyperlink r:id="rId10" w:history="1">
        <w:r w:rsidRPr="00596428">
          <w:rPr>
            <w:rFonts w:ascii="Arial" w:eastAsia="Times New Roman" w:hAnsi="Arial" w:cs="Arial"/>
            <w:i/>
            <w:iCs/>
            <w:sz w:val="20"/>
            <w:szCs w:val="20"/>
            <w:lang w:eastAsia="en-GB"/>
          </w:rPr>
          <w:t>contact us</w:t>
        </w:r>
      </w:hyperlink>
      <w:r w:rsidRPr="00596428">
        <w:rPr>
          <w:rFonts w:ascii="Arial" w:eastAsia="Times New Roman" w:hAnsi="Arial" w:cs="Arial"/>
          <w:i/>
          <w:iCs/>
          <w:sz w:val="20"/>
          <w:szCs w:val="20"/>
          <w:lang w:eastAsia="en-GB"/>
        </w:rPr>
        <w:t xml:space="preserve">. </w:t>
      </w:r>
      <w:r w:rsidRPr="00596428">
        <w:rPr>
          <w:rFonts w:ascii="Arial" w:eastAsia="Times New Roman" w:hAnsi="Arial" w:cs="Arial"/>
          <w:i/>
          <w:iCs/>
          <w:color w:val="000000"/>
          <w:sz w:val="20"/>
          <w:szCs w:val="20"/>
          <w:lang w:eastAsia="en-GB"/>
        </w:rPr>
        <w:t>Whilst every effort is made to ensure that the content of this guidance is accurate and up to date, Making Music do not warrant, nor accept any liability or responsibility for the completeness or accuracy of the content, or for any loss which may arise from reliance on the information contained in it</w:t>
      </w:r>
      <w:r w:rsidRPr="00596428">
        <w:rPr>
          <w:rFonts w:ascii="Arial" w:eastAsia="Times New Roman" w:hAnsi="Arial" w:cs="Arial"/>
          <w:color w:val="000000"/>
          <w:sz w:val="20"/>
          <w:szCs w:val="20"/>
          <w:lang w:eastAsia="en-GB"/>
        </w:rPr>
        <w:t> </w:t>
      </w:r>
    </w:p>
    <w:p w14:paraId="43AE4FEA" w14:textId="5C79D778" w:rsidR="00F95B42" w:rsidRDefault="00F95B42" w:rsidP="00596428">
      <w:pPr>
        <w:rPr>
          <w:rFonts w:ascii="Arial" w:hAnsi="Arial" w:cs="Arial"/>
          <w:color w:val="000000"/>
          <w:sz w:val="20"/>
          <w:szCs w:val="20"/>
          <w:shd w:val="clear" w:color="auto" w:fill="FFFFFF"/>
        </w:rPr>
      </w:pPr>
    </w:p>
    <w:p w14:paraId="494C05DD" w14:textId="49D1975C" w:rsidR="008806D4" w:rsidRDefault="00C0687E" w:rsidP="00C0687E">
      <w:pPr>
        <w:tabs>
          <w:tab w:val="left" w:pos="1470"/>
        </w:tabs>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ab/>
      </w:r>
    </w:p>
    <w:p w14:paraId="60E0C5DB" w14:textId="77777777" w:rsidR="008806D4" w:rsidRPr="00596428" w:rsidRDefault="008806D4" w:rsidP="00596428">
      <w:pPr>
        <w:rPr>
          <w:rFonts w:ascii="Arial" w:hAnsi="Arial" w:cs="Arial"/>
          <w:color w:val="000000"/>
          <w:sz w:val="20"/>
          <w:szCs w:val="20"/>
          <w:shd w:val="clear" w:color="auto" w:fill="FFFFFF"/>
        </w:rPr>
      </w:pPr>
    </w:p>
    <w:p w14:paraId="428DAC80" w14:textId="77777777" w:rsidR="00BD7B88" w:rsidRDefault="00BD7B88" w:rsidP="00BD7B88">
      <w:pPr>
        <w:jc w:val="center"/>
        <w:rPr>
          <w:rFonts w:ascii="Arial" w:hAnsi="Arial" w:cs="Arial"/>
          <w:b/>
          <w:bCs/>
          <w:sz w:val="28"/>
          <w:szCs w:val="28"/>
        </w:rPr>
      </w:pPr>
      <w:r w:rsidRPr="00083A58">
        <w:rPr>
          <w:rFonts w:ascii="Arial" w:hAnsi="Arial" w:cs="Arial"/>
          <w:b/>
          <w:bCs/>
          <w:sz w:val="28"/>
          <w:szCs w:val="28"/>
        </w:rPr>
        <w:t xml:space="preserve">Activity plan </w:t>
      </w:r>
      <w:r w:rsidR="00645BF0">
        <w:rPr>
          <w:rFonts w:ascii="Arial" w:hAnsi="Arial" w:cs="Arial"/>
          <w:b/>
          <w:bCs/>
          <w:sz w:val="28"/>
          <w:szCs w:val="28"/>
        </w:rPr>
        <w:t xml:space="preserve">overview </w:t>
      </w:r>
    </w:p>
    <w:p w14:paraId="7CD2DEBC" w14:textId="40B7D38C" w:rsidR="00645BF0" w:rsidRDefault="00645BF0" w:rsidP="00BD7B88">
      <w:pPr>
        <w:jc w:val="center"/>
        <w:rPr>
          <w:rFonts w:ascii="Arial" w:hAnsi="Arial" w:cs="Arial"/>
          <w:b/>
          <w:bCs/>
          <w:sz w:val="28"/>
          <w:szCs w:val="28"/>
        </w:rPr>
      </w:pPr>
    </w:p>
    <w:p w14:paraId="673B886F" w14:textId="71EDFDB6" w:rsidR="00645BF0" w:rsidRDefault="00645BF0" w:rsidP="00BD7B88">
      <w:pPr>
        <w:jc w:val="center"/>
        <w:rPr>
          <w:rFonts w:ascii="Arial" w:hAnsi="Arial" w:cs="Arial"/>
          <w:b/>
          <w:bCs/>
          <w:sz w:val="28"/>
          <w:szCs w:val="28"/>
        </w:rPr>
      </w:pPr>
    </w:p>
    <w:tbl>
      <w:tblPr>
        <w:tblStyle w:val="TableGrid"/>
        <w:tblW w:w="15378" w:type="dxa"/>
        <w:tblLook w:val="04A0" w:firstRow="1" w:lastRow="0" w:firstColumn="1" w:lastColumn="0" w:noHBand="0" w:noVBand="1"/>
      </w:tblPr>
      <w:tblGrid>
        <w:gridCol w:w="744"/>
        <w:gridCol w:w="2154"/>
        <w:gridCol w:w="1757"/>
        <w:gridCol w:w="3807"/>
        <w:gridCol w:w="3288"/>
        <w:gridCol w:w="3628"/>
      </w:tblGrid>
      <w:tr w:rsidR="00645BF0" w:rsidRPr="00645BF0" w14:paraId="24978C0E" w14:textId="77777777" w:rsidTr="003340E4">
        <w:tc>
          <w:tcPr>
            <w:tcW w:w="744" w:type="dxa"/>
          </w:tcPr>
          <w:p w14:paraId="5C30C0A4" w14:textId="77777777" w:rsidR="00645BF0" w:rsidRPr="00645BF0" w:rsidRDefault="00645BF0" w:rsidP="00645BF0">
            <w:pPr>
              <w:rPr>
                <w:rFonts w:ascii="Arial" w:eastAsia="Calibri" w:hAnsi="Arial" w:cs="Arial"/>
                <w:b/>
                <w:bCs/>
                <w:sz w:val="20"/>
                <w:szCs w:val="20"/>
              </w:rPr>
            </w:pPr>
            <w:r w:rsidRPr="00645BF0">
              <w:rPr>
                <w:rFonts w:ascii="Arial" w:eastAsia="Calibri" w:hAnsi="Arial" w:cs="Arial"/>
                <w:b/>
                <w:bCs/>
                <w:sz w:val="20"/>
                <w:szCs w:val="20"/>
              </w:rPr>
              <w:t>Week</w:t>
            </w:r>
          </w:p>
        </w:tc>
        <w:tc>
          <w:tcPr>
            <w:tcW w:w="2154" w:type="dxa"/>
          </w:tcPr>
          <w:p w14:paraId="555B356F" w14:textId="77777777" w:rsidR="00645BF0" w:rsidRPr="00645BF0" w:rsidRDefault="00645BF0" w:rsidP="00645BF0">
            <w:pPr>
              <w:rPr>
                <w:rFonts w:ascii="Arial" w:eastAsia="Calibri" w:hAnsi="Arial" w:cs="Arial"/>
                <w:b/>
                <w:bCs/>
                <w:sz w:val="20"/>
                <w:szCs w:val="20"/>
              </w:rPr>
            </w:pPr>
            <w:r w:rsidRPr="00645BF0">
              <w:rPr>
                <w:rFonts w:ascii="Arial" w:eastAsia="Calibri" w:hAnsi="Arial" w:cs="Arial"/>
                <w:b/>
                <w:bCs/>
                <w:sz w:val="20"/>
                <w:szCs w:val="20"/>
              </w:rPr>
              <w:t>Title</w:t>
            </w:r>
          </w:p>
        </w:tc>
        <w:tc>
          <w:tcPr>
            <w:tcW w:w="1757" w:type="dxa"/>
            <w:vAlign w:val="center"/>
          </w:tcPr>
          <w:p w14:paraId="271DC5B5" w14:textId="77777777" w:rsidR="00645BF0" w:rsidRPr="00645BF0" w:rsidRDefault="00645BF0" w:rsidP="00645BF0">
            <w:pPr>
              <w:rPr>
                <w:rFonts w:ascii="Arial" w:eastAsia="Calibri" w:hAnsi="Arial" w:cs="Arial"/>
                <w:sz w:val="20"/>
                <w:szCs w:val="20"/>
              </w:rPr>
            </w:pPr>
            <w:r w:rsidRPr="00645BF0">
              <w:rPr>
                <w:rFonts w:ascii="Arial" w:eastAsia="Calibri" w:hAnsi="Arial" w:cs="Arial"/>
                <w:b/>
                <w:bCs/>
                <w:sz w:val="20"/>
                <w:szCs w:val="20"/>
              </w:rPr>
              <w:t>Activity One</w:t>
            </w:r>
          </w:p>
        </w:tc>
        <w:tc>
          <w:tcPr>
            <w:tcW w:w="3807" w:type="dxa"/>
            <w:vAlign w:val="center"/>
          </w:tcPr>
          <w:p w14:paraId="3C367730" w14:textId="77777777" w:rsidR="00645BF0" w:rsidRPr="00645BF0" w:rsidRDefault="00645BF0" w:rsidP="00645BF0">
            <w:pPr>
              <w:rPr>
                <w:rFonts w:ascii="Arial" w:eastAsia="Calibri" w:hAnsi="Arial" w:cs="Arial"/>
                <w:sz w:val="20"/>
                <w:szCs w:val="20"/>
              </w:rPr>
            </w:pPr>
            <w:r w:rsidRPr="00645BF0">
              <w:rPr>
                <w:rFonts w:ascii="Arial" w:eastAsia="Calibri" w:hAnsi="Arial" w:cs="Arial"/>
                <w:b/>
                <w:bCs/>
                <w:sz w:val="20"/>
                <w:szCs w:val="20"/>
              </w:rPr>
              <w:t>Activity Two</w:t>
            </w:r>
          </w:p>
        </w:tc>
        <w:tc>
          <w:tcPr>
            <w:tcW w:w="3288" w:type="dxa"/>
            <w:vAlign w:val="center"/>
          </w:tcPr>
          <w:p w14:paraId="10873C64" w14:textId="77777777" w:rsidR="00645BF0" w:rsidRPr="00645BF0" w:rsidRDefault="00645BF0" w:rsidP="00645BF0">
            <w:pPr>
              <w:rPr>
                <w:rFonts w:ascii="Arial" w:eastAsia="Calibri" w:hAnsi="Arial" w:cs="Arial"/>
                <w:sz w:val="20"/>
                <w:szCs w:val="20"/>
              </w:rPr>
            </w:pPr>
            <w:r w:rsidRPr="00645BF0">
              <w:rPr>
                <w:rFonts w:ascii="Arial" w:eastAsia="Calibri" w:hAnsi="Arial" w:cs="Arial"/>
                <w:b/>
                <w:bCs/>
                <w:sz w:val="20"/>
                <w:szCs w:val="20"/>
              </w:rPr>
              <w:t>Activity Three</w:t>
            </w:r>
          </w:p>
        </w:tc>
        <w:tc>
          <w:tcPr>
            <w:tcW w:w="3628" w:type="dxa"/>
            <w:vAlign w:val="center"/>
          </w:tcPr>
          <w:p w14:paraId="2F24748A" w14:textId="77777777" w:rsidR="00645BF0" w:rsidRPr="00645BF0" w:rsidRDefault="00645BF0" w:rsidP="00645BF0">
            <w:pPr>
              <w:rPr>
                <w:rFonts w:ascii="Arial" w:eastAsia="Calibri" w:hAnsi="Arial" w:cs="Arial"/>
                <w:sz w:val="20"/>
                <w:szCs w:val="20"/>
              </w:rPr>
            </w:pPr>
            <w:r w:rsidRPr="00645BF0">
              <w:rPr>
                <w:rFonts w:ascii="Arial" w:eastAsia="Calibri" w:hAnsi="Arial" w:cs="Arial"/>
                <w:b/>
                <w:bCs/>
                <w:sz w:val="20"/>
                <w:szCs w:val="20"/>
              </w:rPr>
              <w:t>Activity Four</w:t>
            </w:r>
          </w:p>
        </w:tc>
      </w:tr>
      <w:tr w:rsidR="00645BF0" w:rsidRPr="00645BF0" w14:paraId="0C23C87C" w14:textId="77777777" w:rsidTr="003340E4">
        <w:tc>
          <w:tcPr>
            <w:tcW w:w="744" w:type="dxa"/>
          </w:tcPr>
          <w:p w14:paraId="64E4B838" w14:textId="77777777" w:rsidR="00645BF0" w:rsidRPr="00645BF0" w:rsidRDefault="00645BF0" w:rsidP="00645BF0">
            <w:pPr>
              <w:jc w:val="center"/>
              <w:rPr>
                <w:rFonts w:ascii="Arial" w:eastAsia="Calibri" w:hAnsi="Arial" w:cs="Arial"/>
                <w:sz w:val="20"/>
                <w:szCs w:val="20"/>
              </w:rPr>
            </w:pPr>
            <w:r w:rsidRPr="00645BF0">
              <w:rPr>
                <w:rFonts w:ascii="Arial" w:eastAsia="Calibri" w:hAnsi="Arial" w:cs="Arial"/>
                <w:sz w:val="20"/>
                <w:szCs w:val="20"/>
              </w:rPr>
              <w:t>1</w:t>
            </w:r>
          </w:p>
        </w:tc>
        <w:tc>
          <w:tcPr>
            <w:tcW w:w="2154" w:type="dxa"/>
          </w:tcPr>
          <w:p w14:paraId="357C32F5"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Break Zoom!</w:t>
            </w:r>
          </w:p>
        </w:tc>
        <w:tc>
          <w:tcPr>
            <w:tcW w:w="1757" w:type="dxa"/>
          </w:tcPr>
          <w:p w14:paraId="78BBA915"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Break Zoom 15m</w:t>
            </w:r>
          </w:p>
        </w:tc>
        <w:tc>
          <w:tcPr>
            <w:tcW w:w="3807" w:type="dxa"/>
          </w:tcPr>
          <w:p w14:paraId="525280CA"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Warm Up 10m</w:t>
            </w:r>
          </w:p>
        </w:tc>
        <w:tc>
          <w:tcPr>
            <w:tcW w:w="3288" w:type="dxa"/>
          </w:tcPr>
          <w:p w14:paraId="4223B075"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 xml:space="preserve">Play/Sing Past </w:t>
            </w:r>
            <w:proofErr w:type="spellStart"/>
            <w:r w:rsidRPr="00645BF0">
              <w:rPr>
                <w:rFonts w:ascii="Arial" w:eastAsia="Calibri" w:hAnsi="Arial" w:cs="Arial"/>
                <w:sz w:val="20"/>
                <w:szCs w:val="20"/>
              </w:rPr>
              <w:t>Favourite</w:t>
            </w:r>
            <w:proofErr w:type="spellEnd"/>
            <w:r w:rsidRPr="00645BF0">
              <w:rPr>
                <w:rFonts w:ascii="Arial" w:eastAsia="Calibri" w:hAnsi="Arial" w:cs="Arial"/>
                <w:sz w:val="20"/>
                <w:szCs w:val="20"/>
              </w:rPr>
              <w:t xml:space="preserve"> Piece One 15m</w:t>
            </w:r>
          </w:p>
        </w:tc>
        <w:tc>
          <w:tcPr>
            <w:tcW w:w="3628" w:type="dxa"/>
          </w:tcPr>
          <w:p w14:paraId="6E3541A2"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Celebrity Play/Sing Along One 5m</w:t>
            </w:r>
          </w:p>
        </w:tc>
      </w:tr>
      <w:tr w:rsidR="00645BF0" w:rsidRPr="00645BF0" w14:paraId="45CE6128" w14:textId="77777777" w:rsidTr="003340E4">
        <w:tc>
          <w:tcPr>
            <w:tcW w:w="744" w:type="dxa"/>
          </w:tcPr>
          <w:p w14:paraId="53CEEE6C" w14:textId="77777777" w:rsidR="00645BF0" w:rsidRPr="00645BF0" w:rsidRDefault="00645BF0" w:rsidP="00645BF0">
            <w:pPr>
              <w:jc w:val="center"/>
              <w:rPr>
                <w:rFonts w:ascii="Arial" w:eastAsia="Calibri" w:hAnsi="Arial" w:cs="Arial"/>
                <w:sz w:val="20"/>
                <w:szCs w:val="20"/>
              </w:rPr>
            </w:pPr>
            <w:r w:rsidRPr="00645BF0">
              <w:rPr>
                <w:rFonts w:ascii="Arial" w:eastAsia="Calibri" w:hAnsi="Arial" w:cs="Arial"/>
                <w:sz w:val="20"/>
                <w:szCs w:val="20"/>
              </w:rPr>
              <w:t>2</w:t>
            </w:r>
          </w:p>
        </w:tc>
        <w:tc>
          <w:tcPr>
            <w:tcW w:w="2154" w:type="dxa"/>
          </w:tcPr>
          <w:p w14:paraId="449D99F9" w14:textId="77777777" w:rsidR="00645BF0" w:rsidRPr="00645BF0" w:rsidRDefault="00645BF0" w:rsidP="00645BF0">
            <w:pPr>
              <w:rPr>
                <w:rFonts w:ascii="Arial" w:eastAsia="Calibri" w:hAnsi="Arial" w:cs="Arial"/>
                <w:sz w:val="20"/>
                <w:szCs w:val="20"/>
              </w:rPr>
            </w:pPr>
            <w:proofErr w:type="gramStart"/>
            <w:r w:rsidRPr="00645BF0">
              <w:rPr>
                <w:rFonts w:ascii="Arial" w:eastAsia="Calibri" w:hAnsi="Arial" w:cs="Arial"/>
                <w:sz w:val="20"/>
                <w:szCs w:val="20"/>
              </w:rPr>
              <w:t>That’s</w:t>
            </w:r>
            <w:proofErr w:type="gramEnd"/>
            <w:r w:rsidRPr="00645BF0">
              <w:rPr>
                <w:rFonts w:ascii="Arial" w:eastAsia="Calibri" w:hAnsi="Arial" w:cs="Arial"/>
                <w:sz w:val="20"/>
                <w:szCs w:val="20"/>
              </w:rPr>
              <w:t xml:space="preserve"> Not My Name!</w:t>
            </w:r>
          </w:p>
        </w:tc>
        <w:tc>
          <w:tcPr>
            <w:tcW w:w="1757" w:type="dxa"/>
          </w:tcPr>
          <w:p w14:paraId="6D28BF25"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Warm Up 10m</w:t>
            </w:r>
          </w:p>
        </w:tc>
        <w:tc>
          <w:tcPr>
            <w:tcW w:w="3807" w:type="dxa"/>
          </w:tcPr>
          <w:p w14:paraId="4F39D88A"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Rename 5m THEN Play/Sing 5m</w:t>
            </w:r>
          </w:p>
        </w:tc>
        <w:tc>
          <w:tcPr>
            <w:tcW w:w="3288" w:type="dxa"/>
          </w:tcPr>
          <w:p w14:paraId="793507C3"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Star Turn of the Week One 5m</w:t>
            </w:r>
          </w:p>
        </w:tc>
        <w:tc>
          <w:tcPr>
            <w:tcW w:w="3628" w:type="dxa"/>
          </w:tcPr>
          <w:p w14:paraId="0277B7AF"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Teach New Piece One 15m</w:t>
            </w:r>
          </w:p>
        </w:tc>
      </w:tr>
      <w:tr w:rsidR="00645BF0" w:rsidRPr="00645BF0" w14:paraId="3A7AD0D3" w14:textId="77777777" w:rsidTr="003340E4">
        <w:tc>
          <w:tcPr>
            <w:tcW w:w="744" w:type="dxa"/>
          </w:tcPr>
          <w:p w14:paraId="1972184C" w14:textId="77777777" w:rsidR="00645BF0" w:rsidRPr="00645BF0" w:rsidRDefault="00645BF0" w:rsidP="00645BF0">
            <w:pPr>
              <w:jc w:val="center"/>
              <w:rPr>
                <w:rFonts w:ascii="Arial" w:eastAsia="Calibri" w:hAnsi="Arial" w:cs="Arial"/>
                <w:sz w:val="20"/>
                <w:szCs w:val="20"/>
              </w:rPr>
            </w:pPr>
            <w:r w:rsidRPr="00645BF0">
              <w:rPr>
                <w:rFonts w:ascii="Arial" w:eastAsia="Calibri" w:hAnsi="Arial" w:cs="Arial"/>
                <w:sz w:val="20"/>
                <w:szCs w:val="20"/>
              </w:rPr>
              <w:t>3</w:t>
            </w:r>
          </w:p>
        </w:tc>
        <w:tc>
          <w:tcPr>
            <w:tcW w:w="2154" w:type="dxa"/>
          </w:tcPr>
          <w:p w14:paraId="491AE125"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Getting Good</w:t>
            </w:r>
          </w:p>
        </w:tc>
        <w:tc>
          <w:tcPr>
            <w:tcW w:w="1757" w:type="dxa"/>
          </w:tcPr>
          <w:p w14:paraId="273C1180"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Warm Up 10m</w:t>
            </w:r>
          </w:p>
        </w:tc>
        <w:tc>
          <w:tcPr>
            <w:tcW w:w="3807" w:type="dxa"/>
          </w:tcPr>
          <w:p w14:paraId="467812CC"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Play/Sing - 25m</w:t>
            </w:r>
          </w:p>
        </w:tc>
        <w:tc>
          <w:tcPr>
            <w:tcW w:w="3288" w:type="dxa"/>
          </w:tcPr>
          <w:p w14:paraId="0775F7E6" w14:textId="77777777" w:rsidR="00645BF0" w:rsidRPr="00645BF0" w:rsidRDefault="00645BF0" w:rsidP="00645BF0">
            <w:pPr>
              <w:rPr>
                <w:rFonts w:ascii="Arial" w:eastAsia="Calibri" w:hAnsi="Arial" w:cs="Arial"/>
                <w:sz w:val="20"/>
                <w:szCs w:val="20"/>
              </w:rPr>
            </w:pPr>
          </w:p>
        </w:tc>
        <w:tc>
          <w:tcPr>
            <w:tcW w:w="3628" w:type="dxa"/>
          </w:tcPr>
          <w:p w14:paraId="53B3F996"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 xml:space="preserve">Celebrity Play/Sing Along Two 5m </w:t>
            </w:r>
          </w:p>
        </w:tc>
      </w:tr>
      <w:tr w:rsidR="00645BF0" w:rsidRPr="00645BF0" w14:paraId="23C378B1" w14:textId="77777777" w:rsidTr="003340E4">
        <w:tc>
          <w:tcPr>
            <w:tcW w:w="744" w:type="dxa"/>
          </w:tcPr>
          <w:p w14:paraId="14AA069F" w14:textId="77777777" w:rsidR="00645BF0" w:rsidRPr="00645BF0" w:rsidRDefault="00645BF0" w:rsidP="00645BF0">
            <w:pPr>
              <w:jc w:val="center"/>
              <w:rPr>
                <w:rFonts w:ascii="Arial" w:eastAsia="Calibri" w:hAnsi="Arial" w:cs="Arial"/>
                <w:sz w:val="20"/>
                <w:szCs w:val="20"/>
              </w:rPr>
            </w:pPr>
            <w:r w:rsidRPr="00645BF0">
              <w:rPr>
                <w:rFonts w:ascii="Arial" w:eastAsia="Calibri" w:hAnsi="Arial" w:cs="Arial"/>
                <w:sz w:val="20"/>
                <w:szCs w:val="20"/>
              </w:rPr>
              <w:t>4</w:t>
            </w:r>
          </w:p>
        </w:tc>
        <w:tc>
          <w:tcPr>
            <w:tcW w:w="2154" w:type="dxa"/>
          </w:tcPr>
          <w:p w14:paraId="59CCBEAD"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Break out!</w:t>
            </w:r>
          </w:p>
        </w:tc>
        <w:tc>
          <w:tcPr>
            <w:tcW w:w="1757" w:type="dxa"/>
          </w:tcPr>
          <w:p w14:paraId="1EBBE68A"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Warm Up 10m</w:t>
            </w:r>
          </w:p>
        </w:tc>
        <w:tc>
          <w:tcPr>
            <w:tcW w:w="3807" w:type="dxa"/>
          </w:tcPr>
          <w:p w14:paraId="298800FE"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Break Out &amp;Play/Sing 20m</w:t>
            </w:r>
          </w:p>
        </w:tc>
        <w:tc>
          <w:tcPr>
            <w:tcW w:w="3288" w:type="dxa"/>
          </w:tcPr>
          <w:p w14:paraId="619AE757"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Come back and Sing! 5m</w:t>
            </w:r>
          </w:p>
        </w:tc>
        <w:tc>
          <w:tcPr>
            <w:tcW w:w="3628" w:type="dxa"/>
          </w:tcPr>
          <w:p w14:paraId="0EA9D0FF"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Introduce New Piece Two</w:t>
            </w:r>
          </w:p>
        </w:tc>
      </w:tr>
      <w:tr w:rsidR="00645BF0" w:rsidRPr="00645BF0" w14:paraId="0332FA82" w14:textId="77777777" w:rsidTr="003340E4">
        <w:tc>
          <w:tcPr>
            <w:tcW w:w="744" w:type="dxa"/>
          </w:tcPr>
          <w:p w14:paraId="1CF9DEAB" w14:textId="77777777" w:rsidR="00645BF0" w:rsidRPr="00645BF0" w:rsidRDefault="00645BF0" w:rsidP="00645BF0">
            <w:pPr>
              <w:jc w:val="center"/>
              <w:rPr>
                <w:rFonts w:ascii="Arial" w:eastAsia="Calibri" w:hAnsi="Arial" w:cs="Arial"/>
                <w:sz w:val="20"/>
                <w:szCs w:val="20"/>
              </w:rPr>
            </w:pPr>
            <w:r w:rsidRPr="00645BF0">
              <w:rPr>
                <w:rFonts w:ascii="Arial" w:eastAsia="Calibri" w:hAnsi="Arial" w:cs="Arial"/>
                <w:sz w:val="20"/>
                <w:szCs w:val="20"/>
              </w:rPr>
              <w:t>5</w:t>
            </w:r>
          </w:p>
        </w:tc>
        <w:tc>
          <w:tcPr>
            <w:tcW w:w="2154" w:type="dxa"/>
          </w:tcPr>
          <w:p w14:paraId="38DFFAB9"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New Pieces</w:t>
            </w:r>
          </w:p>
        </w:tc>
        <w:tc>
          <w:tcPr>
            <w:tcW w:w="1757" w:type="dxa"/>
          </w:tcPr>
          <w:p w14:paraId="03A25251"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Warm Up 10m</w:t>
            </w:r>
          </w:p>
        </w:tc>
        <w:tc>
          <w:tcPr>
            <w:tcW w:w="3807" w:type="dxa"/>
          </w:tcPr>
          <w:p w14:paraId="053CAF5E"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Break Out - Teach New Piece Two 20m</w:t>
            </w:r>
          </w:p>
        </w:tc>
        <w:tc>
          <w:tcPr>
            <w:tcW w:w="3288" w:type="dxa"/>
          </w:tcPr>
          <w:p w14:paraId="042056A2"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Star Turn of the Week Two 5m</w:t>
            </w:r>
          </w:p>
          <w:p w14:paraId="67A84224"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Social Quiz Prep</w:t>
            </w:r>
          </w:p>
        </w:tc>
        <w:tc>
          <w:tcPr>
            <w:tcW w:w="3628" w:type="dxa"/>
          </w:tcPr>
          <w:p w14:paraId="3CFE4F3F"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Play/Sing New Piece One 5m</w:t>
            </w:r>
          </w:p>
        </w:tc>
      </w:tr>
      <w:tr w:rsidR="00645BF0" w:rsidRPr="00645BF0" w14:paraId="6DE2E95E" w14:textId="77777777" w:rsidTr="003340E4">
        <w:tc>
          <w:tcPr>
            <w:tcW w:w="744" w:type="dxa"/>
          </w:tcPr>
          <w:p w14:paraId="55C0FFCD" w14:textId="77777777" w:rsidR="00645BF0" w:rsidRPr="00645BF0" w:rsidRDefault="00645BF0" w:rsidP="00645BF0">
            <w:pPr>
              <w:jc w:val="center"/>
              <w:rPr>
                <w:rFonts w:ascii="Arial" w:eastAsia="Calibri" w:hAnsi="Arial" w:cs="Arial"/>
                <w:sz w:val="20"/>
                <w:szCs w:val="20"/>
              </w:rPr>
            </w:pPr>
            <w:r w:rsidRPr="00645BF0">
              <w:rPr>
                <w:rFonts w:ascii="Arial" w:eastAsia="Calibri" w:hAnsi="Arial" w:cs="Arial"/>
                <w:sz w:val="20"/>
                <w:szCs w:val="20"/>
              </w:rPr>
              <w:t>6</w:t>
            </w:r>
          </w:p>
        </w:tc>
        <w:tc>
          <w:tcPr>
            <w:tcW w:w="2154" w:type="dxa"/>
          </w:tcPr>
          <w:p w14:paraId="68224C9D"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Performing Together</w:t>
            </w:r>
          </w:p>
        </w:tc>
        <w:tc>
          <w:tcPr>
            <w:tcW w:w="1757" w:type="dxa"/>
          </w:tcPr>
          <w:p w14:paraId="06E21E85"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Warm Up 10m</w:t>
            </w:r>
          </w:p>
        </w:tc>
        <w:tc>
          <w:tcPr>
            <w:tcW w:w="3807" w:type="dxa"/>
          </w:tcPr>
          <w:p w14:paraId="2BB994FB"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Break Out - New Pieces One &amp; Two 20m</w:t>
            </w:r>
          </w:p>
        </w:tc>
        <w:tc>
          <w:tcPr>
            <w:tcW w:w="3288" w:type="dxa"/>
          </w:tcPr>
          <w:p w14:paraId="099531A9"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Come back and Sing! 10m</w:t>
            </w:r>
          </w:p>
          <w:p w14:paraId="3B9ED705"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New Pieces One and Two</w:t>
            </w:r>
          </w:p>
        </w:tc>
        <w:tc>
          <w:tcPr>
            <w:tcW w:w="3628" w:type="dxa"/>
          </w:tcPr>
          <w:p w14:paraId="57AB9E40"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Celebrity Play/Sing Along Three 5m</w:t>
            </w:r>
          </w:p>
        </w:tc>
      </w:tr>
      <w:tr w:rsidR="00645BF0" w:rsidRPr="00645BF0" w14:paraId="34294258" w14:textId="77777777" w:rsidTr="003340E4">
        <w:tc>
          <w:tcPr>
            <w:tcW w:w="744" w:type="dxa"/>
          </w:tcPr>
          <w:p w14:paraId="351FBF79" w14:textId="77777777" w:rsidR="00645BF0" w:rsidRPr="00645BF0" w:rsidRDefault="00645BF0" w:rsidP="00645BF0">
            <w:pPr>
              <w:jc w:val="center"/>
              <w:rPr>
                <w:rFonts w:ascii="Arial" w:eastAsia="Calibri" w:hAnsi="Arial" w:cs="Arial"/>
                <w:sz w:val="20"/>
                <w:szCs w:val="20"/>
              </w:rPr>
            </w:pPr>
            <w:r w:rsidRPr="00645BF0">
              <w:rPr>
                <w:rFonts w:ascii="Arial" w:eastAsia="Calibri" w:hAnsi="Arial" w:cs="Arial"/>
                <w:sz w:val="20"/>
                <w:szCs w:val="20"/>
              </w:rPr>
              <w:t>7</w:t>
            </w:r>
          </w:p>
        </w:tc>
        <w:tc>
          <w:tcPr>
            <w:tcW w:w="2154" w:type="dxa"/>
          </w:tcPr>
          <w:p w14:paraId="1E015668"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The Big Quiz</w:t>
            </w:r>
          </w:p>
        </w:tc>
        <w:tc>
          <w:tcPr>
            <w:tcW w:w="1757" w:type="dxa"/>
          </w:tcPr>
          <w:p w14:paraId="345C9844" w14:textId="77777777" w:rsidR="00645BF0" w:rsidRPr="00645BF0" w:rsidRDefault="00645BF0" w:rsidP="00645BF0">
            <w:pPr>
              <w:rPr>
                <w:rFonts w:ascii="Arial" w:eastAsia="Calibri" w:hAnsi="Arial" w:cs="Arial"/>
                <w:sz w:val="20"/>
                <w:szCs w:val="20"/>
              </w:rPr>
            </w:pPr>
          </w:p>
        </w:tc>
        <w:tc>
          <w:tcPr>
            <w:tcW w:w="3807" w:type="dxa"/>
          </w:tcPr>
          <w:p w14:paraId="5F4A434A" w14:textId="77777777" w:rsidR="00645BF0" w:rsidRPr="00645BF0" w:rsidRDefault="00645BF0" w:rsidP="00645BF0">
            <w:pPr>
              <w:rPr>
                <w:rFonts w:ascii="Arial" w:eastAsia="Calibri" w:hAnsi="Arial" w:cs="Arial"/>
                <w:sz w:val="20"/>
                <w:szCs w:val="20"/>
              </w:rPr>
            </w:pPr>
          </w:p>
        </w:tc>
        <w:tc>
          <w:tcPr>
            <w:tcW w:w="3288" w:type="dxa"/>
          </w:tcPr>
          <w:p w14:paraId="3F045EE0" w14:textId="77777777" w:rsidR="00645BF0" w:rsidRPr="00645BF0" w:rsidRDefault="00645BF0" w:rsidP="00645BF0">
            <w:pPr>
              <w:rPr>
                <w:rFonts w:ascii="Arial" w:eastAsia="Calibri" w:hAnsi="Arial" w:cs="Arial"/>
                <w:sz w:val="20"/>
                <w:szCs w:val="20"/>
              </w:rPr>
            </w:pPr>
          </w:p>
        </w:tc>
        <w:tc>
          <w:tcPr>
            <w:tcW w:w="3628" w:type="dxa"/>
          </w:tcPr>
          <w:p w14:paraId="25B88DEB" w14:textId="77777777" w:rsidR="00645BF0" w:rsidRPr="00645BF0" w:rsidRDefault="00645BF0" w:rsidP="00645BF0">
            <w:pPr>
              <w:rPr>
                <w:rFonts w:ascii="Arial" w:eastAsia="Calibri" w:hAnsi="Arial" w:cs="Arial"/>
                <w:sz w:val="20"/>
                <w:szCs w:val="20"/>
              </w:rPr>
            </w:pPr>
          </w:p>
        </w:tc>
      </w:tr>
      <w:tr w:rsidR="00645BF0" w:rsidRPr="00645BF0" w14:paraId="753EA6EC" w14:textId="77777777" w:rsidTr="003340E4">
        <w:tc>
          <w:tcPr>
            <w:tcW w:w="744" w:type="dxa"/>
          </w:tcPr>
          <w:p w14:paraId="2DE2F8DF" w14:textId="77777777" w:rsidR="00645BF0" w:rsidRPr="00645BF0" w:rsidRDefault="00645BF0" w:rsidP="00645BF0">
            <w:pPr>
              <w:jc w:val="center"/>
              <w:rPr>
                <w:rFonts w:ascii="Arial" w:eastAsia="Calibri" w:hAnsi="Arial" w:cs="Arial"/>
                <w:sz w:val="20"/>
                <w:szCs w:val="20"/>
              </w:rPr>
            </w:pPr>
            <w:r w:rsidRPr="00645BF0">
              <w:rPr>
                <w:rFonts w:ascii="Arial" w:eastAsia="Calibri" w:hAnsi="Arial" w:cs="Arial"/>
                <w:sz w:val="20"/>
                <w:szCs w:val="20"/>
              </w:rPr>
              <w:t>8</w:t>
            </w:r>
          </w:p>
        </w:tc>
        <w:tc>
          <w:tcPr>
            <w:tcW w:w="2154" w:type="dxa"/>
          </w:tcPr>
          <w:p w14:paraId="777240C0" w14:textId="77777777" w:rsidR="00645BF0" w:rsidRPr="00645BF0" w:rsidRDefault="00645BF0" w:rsidP="00645BF0">
            <w:pPr>
              <w:rPr>
                <w:rFonts w:ascii="Arial" w:eastAsia="Calibri" w:hAnsi="Arial" w:cs="Arial"/>
                <w:sz w:val="20"/>
                <w:szCs w:val="20"/>
              </w:rPr>
            </w:pPr>
            <w:proofErr w:type="gramStart"/>
            <w:r w:rsidRPr="00645BF0">
              <w:rPr>
                <w:rFonts w:ascii="Arial" w:eastAsia="Calibri" w:hAnsi="Arial" w:cs="Arial"/>
                <w:sz w:val="20"/>
                <w:szCs w:val="20"/>
              </w:rPr>
              <w:t>Future Plans</w:t>
            </w:r>
            <w:proofErr w:type="gramEnd"/>
          </w:p>
        </w:tc>
        <w:tc>
          <w:tcPr>
            <w:tcW w:w="1757" w:type="dxa"/>
          </w:tcPr>
          <w:p w14:paraId="752AF95D"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Warm Up 10m</w:t>
            </w:r>
          </w:p>
        </w:tc>
        <w:tc>
          <w:tcPr>
            <w:tcW w:w="3807" w:type="dxa"/>
          </w:tcPr>
          <w:p w14:paraId="0CAD491E"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Introduce New Piece Three</w:t>
            </w:r>
          </w:p>
          <w:p w14:paraId="6EDABFC3"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Breakout to learn first section 15m</w:t>
            </w:r>
          </w:p>
        </w:tc>
        <w:tc>
          <w:tcPr>
            <w:tcW w:w="3288" w:type="dxa"/>
          </w:tcPr>
          <w:p w14:paraId="58FBA110"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 xml:space="preserve">Concert or Guest Night Planning 5m </w:t>
            </w:r>
          </w:p>
        </w:tc>
        <w:tc>
          <w:tcPr>
            <w:tcW w:w="3628" w:type="dxa"/>
          </w:tcPr>
          <w:p w14:paraId="485EBB27"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 xml:space="preserve">Play/Sing Past </w:t>
            </w:r>
            <w:proofErr w:type="spellStart"/>
            <w:r w:rsidRPr="00645BF0">
              <w:rPr>
                <w:rFonts w:ascii="Arial" w:eastAsia="Calibri" w:hAnsi="Arial" w:cs="Arial"/>
                <w:sz w:val="20"/>
                <w:szCs w:val="20"/>
              </w:rPr>
              <w:t>Favourite</w:t>
            </w:r>
            <w:proofErr w:type="spellEnd"/>
            <w:r w:rsidRPr="00645BF0">
              <w:rPr>
                <w:rFonts w:ascii="Arial" w:eastAsia="Calibri" w:hAnsi="Arial" w:cs="Arial"/>
                <w:sz w:val="20"/>
                <w:szCs w:val="20"/>
              </w:rPr>
              <w:t xml:space="preserve"> One 10m</w:t>
            </w:r>
          </w:p>
        </w:tc>
      </w:tr>
      <w:tr w:rsidR="00645BF0" w:rsidRPr="00645BF0" w14:paraId="17A077C6" w14:textId="77777777" w:rsidTr="003340E4">
        <w:tc>
          <w:tcPr>
            <w:tcW w:w="744" w:type="dxa"/>
          </w:tcPr>
          <w:p w14:paraId="7F96B12E" w14:textId="77777777" w:rsidR="00645BF0" w:rsidRPr="00645BF0" w:rsidRDefault="00645BF0" w:rsidP="00645BF0">
            <w:pPr>
              <w:jc w:val="center"/>
              <w:rPr>
                <w:rFonts w:ascii="Arial" w:eastAsia="Calibri" w:hAnsi="Arial" w:cs="Arial"/>
                <w:sz w:val="20"/>
                <w:szCs w:val="20"/>
              </w:rPr>
            </w:pPr>
            <w:r w:rsidRPr="00645BF0">
              <w:rPr>
                <w:rFonts w:ascii="Arial" w:eastAsia="Calibri" w:hAnsi="Arial" w:cs="Arial"/>
                <w:sz w:val="20"/>
                <w:szCs w:val="20"/>
              </w:rPr>
              <w:t>9</w:t>
            </w:r>
          </w:p>
        </w:tc>
        <w:tc>
          <w:tcPr>
            <w:tcW w:w="2154" w:type="dxa"/>
          </w:tcPr>
          <w:p w14:paraId="53181EE1"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Work Hard!</w:t>
            </w:r>
          </w:p>
        </w:tc>
        <w:tc>
          <w:tcPr>
            <w:tcW w:w="1757" w:type="dxa"/>
          </w:tcPr>
          <w:p w14:paraId="5F65909A"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Warm Up 10m</w:t>
            </w:r>
          </w:p>
        </w:tc>
        <w:tc>
          <w:tcPr>
            <w:tcW w:w="3807" w:type="dxa"/>
          </w:tcPr>
          <w:p w14:paraId="56694F3E"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 xml:space="preserve">Play/Sing Past </w:t>
            </w:r>
            <w:proofErr w:type="spellStart"/>
            <w:r w:rsidRPr="00645BF0">
              <w:rPr>
                <w:rFonts w:ascii="Arial" w:eastAsia="Calibri" w:hAnsi="Arial" w:cs="Arial"/>
                <w:sz w:val="20"/>
                <w:szCs w:val="20"/>
              </w:rPr>
              <w:t>Favourite</w:t>
            </w:r>
            <w:proofErr w:type="spellEnd"/>
            <w:r w:rsidRPr="00645BF0">
              <w:rPr>
                <w:rFonts w:ascii="Arial" w:eastAsia="Calibri" w:hAnsi="Arial" w:cs="Arial"/>
                <w:sz w:val="20"/>
                <w:szCs w:val="20"/>
              </w:rPr>
              <w:t xml:space="preserve"> Piece Two 15m</w:t>
            </w:r>
          </w:p>
        </w:tc>
        <w:tc>
          <w:tcPr>
            <w:tcW w:w="3288" w:type="dxa"/>
          </w:tcPr>
          <w:p w14:paraId="2111DB90"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Star Turn of the Week Three 5m</w:t>
            </w:r>
          </w:p>
        </w:tc>
        <w:tc>
          <w:tcPr>
            <w:tcW w:w="3628" w:type="dxa"/>
          </w:tcPr>
          <w:p w14:paraId="4520D537"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Breakout - finish New Piece Three, return to play/sing 20m</w:t>
            </w:r>
          </w:p>
        </w:tc>
      </w:tr>
      <w:tr w:rsidR="00645BF0" w:rsidRPr="00645BF0" w14:paraId="340B9DF6" w14:textId="77777777" w:rsidTr="003340E4">
        <w:tc>
          <w:tcPr>
            <w:tcW w:w="744" w:type="dxa"/>
            <w:shd w:val="clear" w:color="auto" w:fill="auto"/>
          </w:tcPr>
          <w:p w14:paraId="021FA3C7" w14:textId="77777777" w:rsidR="00645BF0" w:rsidRPr="00645BF0" w:rsidRDefault="00645BF0" w:rsidP="00645BF0">
            <w:pPr>
              <w:jc w:val="center"/>
              <w:rPr>
                <w:rFonts w:ascii="Arial" w:eastAsia="Calibri" w:hAnsi="Arial" w:cs="Arial"/>
                <w:sz w:val="20"/>
                <w:szCs w:val="20"/>
              </w:rPr>
            </w:pPr>
            <w:r w:rsidRPr="00645BF0">
              <w:rPr>
                <w:rFonts w:ascii="Arial" w:eastAsia="Calibri" w:hAnsi="Arial" w:cs="Arial"/>
                <w:sz w:val="20"/>
                <w:szCs w:val="20"/>
              </w:rPr>
              <w:t>10</w:t>
            </w:r>
          </w:p>
        </w:tc>
        <w:tc>
          <w:tcPr>
            <w:tcW w:w="2154" w:type="dxa"/>
            <w:shd w:val="clear" w:color="auto" w:fill="auto"/>
          </w:tcPr>
          <w:p w14:paraId="12DAA94A"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Bring things Together</w:t>
            </w:r>
          </w:p>
        </w:tc>
        <w:tc>
          <w:tcPr>
            <w:tcW w:w="1757" w:type="dxa"/>
            <w:shd w:val="clear" w:color="auto" w:fill="auto"/>
          </w:tcPr>
          <w:p w14:paraId="699D44DD"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Warm Up 10m</w:t>
            </w:r>
          </w:p>
        </w:tc>
        <w:tc>
          <w:tcPr>
            <w:tcW w:w="3807" w:type="dxa"/>
            <w:shd w:val="clear" w:color="auto" w:fill="auto"/>
          </w:tcPr>
          <w:p w14:paraId="5167BFFB"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Break Out and Play/Sing- whichever new piece needs most work 15m</w:t>
            </w:r>
          </w:p>
        </w:tc>
        <w:tc>
          <w:tcPr>
            <w:tcW w:w="3288" w:type="dxa"/>
            <w:shd w:val="clear" w:color="auto" w:fill="auto"/>
          </w:tcPr>
          <w:p w14:paraId="143CD707"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 xml:space="preserve">Play/Sing Past </w:t>
            </w:r>
            <w:proofErr w:type="spellStart"/>
            <w:r w:rsidRPr="00645BF0">
              <w:rPr>
                <w:rFonts w:ascii="Arial" w:eastAsia="Calibri" w:hAnsi="Arial" w:cs="Arial"/>
                <w:sz w:val="20"/>
                <w:szCs w:val="20"/>
              </w:rPr>
              <w:t>Favourite</w:t>
            </w:r>
            <w:proofErr w:type="spellEnd"/>
            <w:r w:rsidRPr="00645BF0">
              <w:rPr>
                <w:rFonts w:ascii="Arial" w:eastAsia="Calibri" w:hAnsi="Arial" w:cs="Arial"/>
                <w:sz w:val="20"/>
                <w:szCs w:val="20"/>
              </w:rPr>
              <w:t xml:space="preserve"> Pieces 1 and 2 10m</w:t>
            </w:r>
          </w:p>
        </w:tc>
        <w:tc>
          <w:tcPr>
            <w:tcW w:w="3628" w:type="dxa"/>
            <w:shd w:val="clear" w:color="auto" w:fill="auto"/>
          </w:tcPr>
          <w:p w14:paraId="7D11EF05"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Celebrity Play/Sing Along 4 5m</w:t>
            </w:r>
          </w:p>
        </w:tc>
      </w:tr>
      <w:tr w:rsidR="00645BF0" w:rsidRPr="00645BF0" w14:paraId="4E1936B0" w14:textId="77777777" w:rsidTr="003340E4">
        <w:tc>
          <w:tcPr>
            <w:tcW w:w="744" w:type="dxa"/>
            <w:shd w:val="clear" w:color="auto" w:fill="auto"/>
          </w:tcPr>
          <w:p w14:paraId="3CB7A5AF" w14:textId="77777777" w:rsidR="00645BF0" w:rsidRPr="00645BF0" w:rsidRDefault="00645BF0" w:rsidP="00645BF0">
            <w:pPr>
              <w:jc w:val="center"/>
              <w:rPr>
                <w:rFonts w:ascii="Arial" w:eastAsia="Calibri" w:hAnsi="Arial" w:cs="Arial"/>
                <w:sz w:val="20"/>
                <w:szCs w:val="20"/>
              </w:rPr>
            </w:pPr>
            <w:r w:rsidRPr="00645BF0">
              <w:rPr>
                <w:rFonts w:ascii="Arial" w:eastAsia="Calibri" w:hAnsi="Arial" w:cs="Arial"/>
                <w:sz w:val="20"/>
                <w:szCs w:val="20"/>
              </w:rPr>
              <w:t>11</w:t>
            </w:r>
          </w:p>
        </w:tc>
        <w:tc>
          <w:tcPr>
            <w:tcW w:w="2154" w:type="dxa"/>
            <w:shd w:val="clear" w:color="auto" w:fill="auto"/>
          </w:tcPr>
          <w:p w14:paraId="6C5BF0B4"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Dress Rehearsal</w:t>
            </w:r>
          </w:p>
        </w:tc>
        <w:tc>
          <w:tcPr>
            <w:tcW w:w="1757" w:type="dxa"/>
            <w:shd w:val="clear" w:color="auto" w:fill="auto"/>
          </w:tcPr>
          <w:p w14:paraId="1E2E2A32"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Warm Up 10m</w:t>
            </w:r>
          </w:p>
        </w:tc>
        <w:tc>
          <w:tcPr>
            <w:tcW w:w="3807" w:type="dxa"/>
            <w:shd w:val="clear" w:color="auto" w:fill="auto"/>
          </w:tcPr>
          <w:p w14:paraId="6C157CEE"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Play/Sing New Pieces One, Two &amp; Three 15m</w:t>
            </w:r>
          </w:p>
        </w:tc>
        <w:tc>
          <w:tcPr>
            <w:tcW w:w="3288" w:type="dxa"/>
            <w:shd w:val="clear" w:color="auto" w:fill="auto"/>
          </w:tcPr>
          <w:p w14:paraId="0F669C38"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Star Turn of the Week Four 5m</w:t>
            </w:r>
          </w:p>
        </w:tc>
        <w:tc>
          <w:tcPr>
            <w:tcW w:w="3628" w:type="dxa"/>
            <w:shd w:val="clear" w:color="auto" w:fill="auto"/>
          </w:tcPr>
          <w:p w14:paraId="6E83B73B" w14:textId="77777777" w:rsidR="00645BF0" w:rsidRPr="00645BF0" w:rsidRDefault="00645BF0" w:rsidP="00645BF0">
            <w:pPr>
              <w:rPr>
                <w:rFonts w:ascii="Arial" w:eastAsia="Calibri" w:hAnsi="Arial" w:cs="Arial"/>
                <w:sz w:val="20"/>
                <w:szCs w:val="20"/>
              </w:rPr>
            </w:pPr>
            <w:r w:rsidRPr="00645BF0">
              <w:rPr>
                <w:rFonts w:ascii="Arial" w:eastAsia="Calibri" w:hAnsi="Arial" w:cs="Arial"/>
                <w:sz w:val="20"/>
                <w:szCs w:val="20"/>
              </w:rPr>
              <w:t xml:space="preserve">Play/Sing Past </w:t>
            </w:r>
            <w:proofErr w:type="spellStart"/>
            <w:r w:rsidRPr="00645BF0">
              <w:rPr>
                <w:rFonts w:ascii="Arial" w:eastAsia="Calibri" w:hAnsi="Arial" w:cs="Arial"/>
                <w:sz w:val="20"/>
                <w:szCs w:val="20"/>
              </w:rPr>
              <w:t>Favourite</w:t>
            </w:r>
            <w:proofErr w:type="spellEnd"/>
            <w:r w:rsidRPr="00645BF0">
              <w:rPr>
                <w:rFonts w:ascii="Arial" w:eastAsia="Calibri" w:hAnsi="Arial" w:cs="Arial"/>
                <w:sz w:val="20"/>
                <w:szCs w:val="20"/>
              </w:rPr>
              <w:t xml:space="preserve"> Pieces One &amp; Two 10m</w:t>
            </w:r>
          </w:p>
        </w:tc>
      </w:tr>
      <w:tr w:rsidR="00645BF0" w:rsidRPr="00645BF0" w14:paraId="6DB0165D" w14:textId="77777777" w:rsidTr="00B00927">
        <w:tc>
          <w:tcPr>
            <w:tcW w:w="744" w:type="dxa"/>
            <w:shd w:val="clear" w:color="auto" w:fill="FBE4D5"/>
          </w:tcPr>
          <w:p w14:paraId="3853D947" w14:textId="77777777" w:rsidR="00645BF0" w:rsidRPr="00645BF0" w:rsidRDefault="00645BF0" w:rsidP="00645BF0">
            <w:pPr>
              <w:jc w:val="center"/>
              <w:rPr>
                <w:rFonts w:ascii="Arial" w:eastAsia="Calibri" w:hAnsi="Arial" w:cs="Arial"/>
                <w:sz w:val="20"/>
                <w:szCs w:val="20"/>
              </w:rPr>
            </w:pPr>
            <w:r w:rsidRPr="00645BF0">
              <w:rPr>
                <w:rFonts w:ascii="Arial" w:eastAsia="Calibri" w:hAnsi="Arial" w:cs="Arial"/>
                <w:sz w:val="20"/>
                <w:szCs w:val="20"/>
              </w:rPr>
              <w:t>12</w:t>
            </w:r>
          </w:p>
        </w:tc>
        <w:tc>
          <w:tcPr>
            <w:tcW w:w="14634" w:type="dxa"/>
            <w:gridSpan w:val="5"/>
            <w:shd w:val="clear" w:color="auto" w:fill="FBE4D5"/>
          </w:tcPr>
          <w:p w14:paraId="2F35149C" w14:textId="77777777" w:rsidR="00645BF0" w:rsidRDefault="00645BF0" w:rsidP="00645BF0">
            <w:pPr>
              <w:rPr>
                <w:rFonts w:ascii="Arial" w:eastAsia="Calibri" w:hAnsi="Arial" w:cs="Arial"/>
                <w:sz w:val="20"/>
                <w:szCs w:val="20"/>
              </w:rPr>
            </w:pPr>
            <w:r>
              <w:rPr>
                <w:rFonts w:ascii="Arial" w:eastAsia="Calibri" w:hAnsi="Arial" w:cs="Arial"/>
                <w:sz w:val="20"/>
                <w:szCs w:val="20"/>
              </w:rPr>
              <w:t xml:space="preserve">Final performance </w:t>
            </w:r>
            <w:r w:rsidRPr="00645BF0">
              <w:rPr>
                <w:rFonts w:ascii="Arial" w:eastAsia="Calibri" w:hAnsi="Arial" w:cs="Arial"/>
                <w:sz w:val="20"/>
                <w:szCs w:val="20"/>
              </w:rPr>
              <w:t>or Guest Night</w:t>
            </w:r>
          </w:p>
          <w:p w14:paraId="61895C8A" w14:textId="27C4426D" w:rsidR="00645BF0" w:rsidRPr="00645BF0" w:rsidRDefault="00645BF0" w:rsidP="00645BF0">
            <w:pPr>
              <w:rPr>
                <w:rFonts w:ascii="Arial" w:eastAsia="Calibri" w:hAnsi="Arial" w:cs="Arial"/>
                <w:sz w:val="20"/>
                <w:szCs w:val="20"/>
              </w:rPr>
            </w:pPr>
          </w:p>
        </w:tc>
      </w:tr>
    </w:tbl>
    <w:p w14:paraId="788A42C1" w14:textId="6B2FCBB7" w:rsidR="00083A58" w:rsidRDefault="00083A58" w:rsidP="00427B3B"/>
    <w:p w14:paraId="23A71103" w14:textId="5B44585C" w:rsidR="00083A58" w:rsidRDefault="00083A58" w:rsidP="00427B3B"/>
    <w:p w14:paraId="67FEAB12" w14:textId="2FF5AFBA" w:rsidR="00083A58" w:rsidRDefault="00083A58" w:rsidP="00427B3B"/>
    <w:p w14:paraId="6C985582" w14:textId="3BEBCFB1" w:rsidR="00083A58" w:rsidRPr="005D28FD" w:rsidRDefault="00083A58" w:rsidP="00BD7B88">
      <w:pPr>
        <w:jc w:val="center"/>
      </w:pPr>
    </w:p>
    <w:sectPr w:rsidR="00083A58" w:rsidRPr="005D28FD" w:rsidSect="00C0687E">
      <w:headerReference w:type="default" r:id="rId11"/>
      <w:footerReference w:type="default" r:id="rId12"/>
      <w:headerReference w:type="first" r:id="rId13"/>
      <w:footerReference w:type="first" r:id="rId14"/>
      <w:pgSz w:w="16838" w:h="11906" w:orient="landscape"/>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090D2" w14:textId="77777777" w:rsidR="00596428" w:rsidRDefault="00596428" w:rsidP="008E090B">
      <w:pPr>
        <w:spacing w:after="0" w:line="240" w:lineRule="auto"/>
      </w:pPr>
      <w:r>
        <w:separator/>
      </w:r>
    </w:p>
  </w:endnote>
  <w:endnote w:type="continuationSeparator" w:id="0">
    <w:p w14:paraId="326592BE" w14:textId="77777777" w:rsidR="00596428" w:rsidRDefault="00596428" w:rsidP="008E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380081"/>
      <w:docPartObj>
        <w:docPartGallery w:val="Page Numbers (Bottom of Page)"/>
        <w:docPartUnique/>
      </w:docPartObj>
    </w:sdtPr>
    <w:sdtEndPr/>
    <w:sdtContent>
      <w:sdt>
        <w:sdtPr>
          <w:id w:val="-836072596"/>
          <w:docPartObj>
            <w:docPartGallery w:val="Page Numbers (Top of Page)"/>
            <w:docPartUnique/>
          </w:docPartObj>
        </w:sdtPr>
        <w:sdtEndPr/>
        <w:sdtContent>
          <w:p w14:paraId="01678507" w14:textId="1B096023" w:rsidR="00F95B42" w:rsidRDefault="00C0687E" w:rsidP="00C0687E">
            <w:pPr>
              <w:pStyle w:val="Footer"/>
            </w:pPr>
            <w:r w:rsidRPr="00C0687E">
              <w:t xml:space="preserve">This Activity </w:t>
            </w:r>
            <w:r>
              <w:t xml:space="preserve">Plan Overview template </w:t>
            </w:r>
            <w:r w:rsidRPr="00C0687E">
              <w:t xml:space="preserve">is part of the Making Music </w:t>
            </w:r>
            <w:hyperlink r:id="rId1" w:history="1">
              <w:r w:rsidRPr="00C0687E">
                <w:rPr>
                  <w:rStyle w:val="Hyperlink"/>
                </w:rPr>
                <w:t>‘Planning online activity’</w:t>
              </w:r>
            </w:hyperlink>
            <w:r w:rsidRPr="00C0687E">
              <w:t xml:space="preserve"> resource and templates </w:t>
            </w:r>
            <w:r w:rsidR="00F95B42">
              <w:t xml:space="preserve">Page </w:t>
            </w:r>
            <w:r w:rsidR="00F95B42">
              <w:rPr>
                <w:b/>
                <w:bCs/>
                <w:sz w:val="24"/>
                <w:szCs w:val="24"/>
              </w:rPr>
              <w:fldChar w:fldCharType="begin"/>
            </w:r>
            <w:r w:rsidR="00F95B42">
              <w:rPr>
                <w:b/>
                <w:bCs/>
              </w:rPr>
              <w:instrText xml:space="preserve"> PAGE </w:instrText>
            </w:r>
            <w:r w:rsidR="00F95B42">
              <w:rPr>
                <w:b/>
                <w:bCs/>
                <w:sz w:val="24"/>
                <w:szCs w:val="24"/>
              </w:rPr>
              <w:fldChar w:fldCharType="separate"/>
            </w:r>
            <w:r w:rsidR="00F95B42">
              <w:rPr>
                <w:b/>
                <w:bCs/>
                <w:noProof/>
              </w:rPr>
              <w:t>2</w:t>
            </w:r>
            <w:r w:rsidR="00F95B42">
              <w:rPr>
                <w:b/>
                <w:bCs/>
                <w:sz w:val="24"/>
                <w:szCs w:val="24"/>
              </w:rPr>
              <w:fldChar w:fldCharType="end"/>
            </w:r>
            <w:r w:rsidR="00F95B42">
              <w:t xml:space="preserve"> of </w:t>
            </w:r>
            <w:r w:rsidR="00F95B42">
              <w:rPr>
                <w:b/>
                <w:bCs/>
                <w:sz w:val="24"/>
                <w:szCs w:val="24"/>
              </w:rPr>
              <w:fldChar w:fldCharType="begin"/>
            </w:r>
            <w:r w:rsidR="00F95B42">
              <w:rPr>
                <w:b/>
                <w:bCs/>
              </w:rPr>
              <w:instrText xml:space="preserve"> NUMPAGES  </w:instrText>
            </w:r>
            <w:r w:rsidR="00F95B42">
              <w:rPr>
                <w:b/>
                <w:bCs/>
                <w:sz w:val="24"/>
                <w:szCs w:val="24"/>
              </w:rPr>
              <w:fldChar w:fldCharType="separate"/>
            </w:r>
            <w:r w:rsidR="00F95B42">
              <w:rPr>
                <w:b/>
                <w:bCs/>
                <w:noProof/>
              </w:rPr>
              <w:t>2</w:t>
            </w:r>
            <w:r w:rsidR="00F95B42">
              <w:rPr>
                <w:b/>
                <w:bCs/>
                <w:sz w:val="24"/>
                <w:szCs w:val="24"/>
              </w:rPr>
              <w:fldChar w:fldCharType="end"/>
            </w:r>
          </w:p>
        </w:sdtContent>
      </w:sdt>
    </w:sdtContent>
  </w:sdt>
  <w:p w14:paraId="111D34CC" w14:textId="77777777" w:rsidR="00596428" w:rsidRDefault="005964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118256"/>
      <w:docPartObj>
        <w:docPartGallery w:val="Page Numbers (Bottom of Page)"/>
        <w:docPartUnique/>
      </w:docPartObj>
    </w:sdtPr>
    <w:sdtEndPr/>
    <w:sdtContent>
      <w:sdt>
        <w:sdtPr>
          <w:id w:val="-1769616900"/>
          <w:docPartObj>
            <w:docPartGallery w:val="Page Numbers (Top of Page)"/>
            <w:docPartUnique/>
          </w:docPartObj>
        </w:sdtPr>
        <w:sdtEndPr/>
        <w:sdtContent>
          <w:p w14:paraId="360BA2C9" w14:textId="01B7D5BB" w:rsidR="00F95B42" w:rsidRPr="00F95B42" w:rsidRDefault="00C0687E" w:rsidP="00F95B42">
            <w:pPr>
              <w:widowControl w:val="0"/>
              <w:tabs>
                <w:tab w:val="center" w:pos="4513"/>
                <w:tab w:val="right" w:pos="9026"/>
              </w:tabs>
              <w:spacing w:after="0" w:line="240" w:lineRule="auto"/>
              <w:rPr>
                <w:rFonts w:ascii="Arial" w:hAnsi="Arial" w:cs="Arial"/>
                <w:sz w:val="20"/>
                <w:szCs w:val="20"/>
              </w:rPr>
            </w:pPr>
            <w:r w:rsidRPr="00C0687E">
              <w:rPr>
                <w:rFonts w:ascii="Arial" w:hAnsi="Arial" w:cs="Arial"/>
                <w:sz w:val="20"/>
                <w:szCs w:val="20"/>
                <w:lang w:val="en-US"/>
              </w:rPr>
              <w:t>Making Music, the National Federation of Music Societies. A company limited by guarantee. Registered in England no. 308632 Registered Charity in England no. 249219 and in Scotland no. SC038849. 8 Holyrood Street, London SE1 2EL.</w:t>
            </w:r>
          </w:p>
          <w:p w14:paraId="7BAB3FD1" w14:textId="4C03DE9F" w:rsidR="00F95B42" w:rsidRDefault="00F95B4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6849A7" w14:textId="7DF42B00" w:rsidR="00596428" w:rsidRPr="00596428" w:rsidRDefault="00596428" w:rsidP="00596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B7A60" w14:textId="77777777" w:rsidR="00596428" w:rsidRDefault="00596428" w:rsidP="008E090B">
      <w:pPr>
        <w:spacing w:after="0" w:line="240" w:lineRule="auto"/>
      </w:pPr>
      <w:r>
        <w:separator/>
      </w:r>
    </w:p>
  </w:footnote>
  <w:footnote w:type="continuationSeparator" w:id="0">
    <w:p w14:paraId="2606C6DA" w14:textId="77777777" w:rsidR="00596428" w:rsidRDefault="00596428" w:rsidP="008E0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56222" w14:textId="01EC3063" w:rsidR="008806D4" w:rsidRDefault="008806D4">
    <w:pPr>
      <w:pStyle w:val="Header"/>
    </w:pPr>
    <w:r>
      <w:rPr>
        <w:rFonts w:ascii="Arial" w:hAnsi="Arial" w:cs="Arial"/>
        <w:noProof/>
        <w:lang w:val="en-US"/>
      </w:rPr>
      <w:drawing>
        <wp:anchor distT="0" distB="0" distL="114300" distR="114300" simplePos="0" relativeHeight="251661312" behindDoc="0" locked="0" layoutInCell="1" allowOverlap="1" wp14:anchorId="5D08FE29" wp14:editId="5D0B4A0B">
          <wp:simplePos x="0" y="0"/>
          <wp:positionH relativeFrom="margin">
            <wp:align>left</wp:align>
          </wp:positionH>
          <wp:positionV relativeFrom="paragraph">
            <wp:posOffset>1270</wp:posOffset>
          </wp:positionV>
          <wp:extent cx="1566472" cy="133985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6472" cy="13398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0517" w14:textId="7A9F3D7C" w:rsidR="008806D4" w:rsidRDefault="008806D4">
    <w:pPr>
      <w:pStyle w:val="Header"/>
    </w:pPr>
    <w:r>
      <w:rPr>
        <w:rFonts w:ascii="Arial" w:hAnsi="Arial" w:cs="Arial"/>
        <w:noProof/>
        <w:lang w:val="en-US"/>
      </w:rPr>
      <w:drawing>
        <wp:anchor distT="0" distB="0" distL="114300" distR="114300" simplePos="0" relativeHeight="251659264" behindDoc="0" locked="0" layoutInCell="1" allowOverlap="1" wp14:anchorId="4A06C13F" wp14:editId="003069D4">
          <wp:simplePos x="0" y="0"/>
          <wp:positionH relativeFrom="margin">
            <wp:posOffset>0</wp:posOffset>
          </wp:positionH>
          <wp:positionV relativeFrom="paragraph">
            <wp:posOffset>-635</wp:posOffset>
          </wp:positionV>
          <wp:extent cx="1168400" cy="999367"/>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8400" cy="9993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16318"/>
    <w:multiLevelType w:val="hybridMultilevel"/>
    <w:tmpl w:val="C1D4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A7C54"/>
    <w:multiLevelType w:val="hybridMultilevel"/>
    <w:tmpl w:val="47AAC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0B"/>
    <w:rsid w:val="00063B7F"/>
    <w:rsid w:val="00083A58"/>
    <w:rsid w:val="00196BF9"/>
    <w:rsid w:val="001C32E3"/>
    <w:rsid w:val="001C56CE"/>
    <w:rsid w:val="002F678F"/>
    <w:rsid w:val="00341016"/>
    <w:rsid w:val="0036651F"/>
    <w:rsid w:val="003846C3"/>
    <w:rsid w:val="00393275"/>
    <w:rsid w:val="00427B3B"/>
    <w:rsid w:val="00485AE7"/>
    <w:rsid w:val="004C133C"/>
    <w:rsid w:val="005502FC"/>
    <w:rsid w:val="00552F86"/>
    <w:rsid w:val="00555442"/>
    <w:rsid w:val="00596428"/>
    <w:rsid w:val="005A4229"/>
    <w:rsid w:val="005D28FD"/>
    <w:rsid w:val="005F2374"/>
    <w:rsid w:val="00642A8E"/>
    <w:rsid w:val="00645BF0"/>
    <w:rsid w:val="00661ABE"/>
    <w:rsid w:val="00671924"/>
    <w:rsid w:val="006D4546"/>
    <w:rsid w:val="00710D7C"/>
    <w:rsid w:val="00780C81"/>
    <w:rsid w:val="007957CD"/>
    <w:rsid w:val="007E21D5"/>
    <w:rsid w:val="008806D4"/>
    <w:rsid w:val="008C60D9"/>
    <w:rsid w:val="008E090B"/>
    <w:rsid w:val="0092781F"/>
    <w:rsid w:val="009A5B7B"/>
    <w:rsid w:val="009B17FA"/>
    <w:rsid w:val="009C0FA1"/>
    <w:rsid w:val="00B02D4E"/>
    <w:rsid w:val="00B43E1F"/>
    <w:rsid w:val="00B5547B"/>
    <w:rsid w:val="00B77C28"/>
    <w:rsid w:val="00BA15D0"/>
    <w:rsid w:val="00BA567B"/>
    <w:rsid w:val="00BC0112"/>
    <w:rsid w:val="00BD7B88"/>
    <w:rsid w:val="00BF511D"/>
    <w:rsid w:val="00BF55CD"/>
    <w:rsid w:val="00C0687E"/>
    <w:rsid w:val="00C970D9"/>
    <w:rsid w:val="00CD0E6E"/>
    <w:rsid w:val="00E130EB"/>
    <w:rsid w:val="00E17D68"/>
    <w:rsid w:val="00E60776"/>
    <w:rsid w:val="00F66C58"/>
    <w:rsid w:val="00F95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7B259E"/>
  <w15:chartTrackingRefBased/>
  <w15:docId w15:val="{BF29667A-41A1-495D-B0D5-F289EB8C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FD"/>
  </w:style>
  <w:style w:type="paragraph" w:styleId="Heading5">
    <w:name w:val="heading 5"/>
    <w:basedOn w:val="Normal"/>
    <w:next w:val="Normal"/>
    <w:link w:val="Heading5Char"/>
    <w:qFormat/>
    <w:rsid w:val="00596428"/>
    <w:pPr>
      <w:keepNext/>
      <w:spacing w:after="0" w:line="240" w:lineRule="auto"/>
      <w:ind w:right="-896"/>
      <w:outlineLvl w:val="4"/>
    </w:pPr>
    <w:rPr>
      <w:rFonts w:ascii="Tahoma" w:eastAsia="Times New Roman" w:hAnsi="Tahoma" w:cs="Times New Roman"/>
      <w:b/>
      <w:spacing w:val="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90B"/>
    <w:rPr>
      <w:color w:val="0000FF" w:themeColor="hyperlink"/>
      <w:u w:val="single"/>
    </w:rPr>
  </w:style>
  <w:style w:type="paragraph" w:styleId="Header">
    <w:name w:val="header"/>
    <w:basedOn w:val="Normal"/>
    <w:link w:val="HeaderChar"/>
    <w:uiPriority w:val="99"/>
    <w:unhideWhenUsed/>
    <w:rsid w:val="008E0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90B"/>
  </w:style>
  <w:style w:type="paragraph" w:styleId="Footer">
    <w:name w:val="footer"/>
    <w:basedOn w:val="Normal"/>
    <w:link w:val="FooterChar"/>
    <w:uiPriority w:val="99"/>
    <w:unhideWhenUsed/>
    <w:rsid w:val="008E0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90B"/>
  </w:style>
  <w:style w:type="paragraph" w:styleId="Title">
    <w:name w:val="Title"/>
    <w:basedOn w:val="Normal"/>
    <w:next w:val="Normal"/>
    <w:link w:val="TitleChar"/>
    <w:uiPriority w:val="10"/>
    <w:qFormat/>
    <w:rsid w:val="008E09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90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63B7F"/>
    <w:rPr>
      <w:color w:val="605E5C"/>
      <w:shd w:val="clear" w:color="auto" w:fill="E1DFDD"/>
    </w:rPr>
  </w:style>
  <w:style w:type="paragraph" w:styleId="ListParagraph">
    <w:name w:val="List Paragraph"/>
    <w:basedOn w:val="Normal"/>
    <w:uiPriority w:val="34"/>
    <w:qFormat/>
    <w:rsid w:val="005502FC"/>
    <w:pPr>
      <w:ind w:left="720"/>
      <w:contextualSpacing/>
    </w:pPr>
  </w:style>
  <w:style w:type="character" w:styleId="FollowedHyperlink">
    <w:name w:val="FollowedHyperlink"/>
    <w:basedOn w:val="DefaultParagraphFont"/>
    <w:uiPriority w:val="99"/>
    <w:semiHidden/>
    <w:unhideWhenUsed/>
    <w:rsid w:val="007957CD"/>
    <w:rPr>
      <w:color w:val="800080" w:themeColor="followedHyperlink"/>
      <w:u w:val="single"/>
    </w:rPr>
  </w:style>
  <w:style w:type="table" w:styleId="TableGrid">
    <w:name w:val="Table Grid"/>
    <w:basedOn w:val="TableNormal"/>
    <w:uiPriority w:val="39"/>
    <w:rsid w:val="00C970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70D9"/>
    <w:pPr>
      <w:spacing w:after="0" w:line="240" w:lineRule="auto"/>
    </w:pPr>
  </w:style>
  <w:style w:type="paragraph" w:styleId="BalloonText">
    <w:name w:val="Balloon Text"/>
    <w:basedOn w:val="Normal"/>
    <w:link w:val="BalloonTextChar"/>
    <w:uiPriority w:val="99"/>
    <w:semiHidden/>
    <w:unhideWhenUsed/>
    <w:rsid w:val="00C97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0D9"/>
    <w:rPr>
      <w:rFonts w:ascii="Segoe UI" w:hAnsi="Segoe UI" w:cs="Segoe UI"/>
      <w:sz w:val="18"/>
      <w:szCs w:val="18"/>
    </w:rPr>
  </w:style>
  <w:style w:type="paragraph" w:styleId="CommentText">
    <w:name w:val="annotation text"/>
    <w:basedOn w:val="Normal"/>
    <w:link w:val="CommentTextChar"/>
    <w:uiPriority w:val="99"/>
    <w:semiHidden/>
    <w:unhideWhenUsed/>
    <w:rsid w:val="00341016"/>
    <w:pPr>
      <w:spacing w:line="240" w:lineRule="auto"/>
    </w:pPr>
    <w:rPr>
      <w:sz w:val="20"/>
      <w:szCs w:val="20"/>
    </w:rPr>
  </w:style>
  <w:style w:type="character" w:customStyle="1" w:styleId="CommentTextChar">
    <w:name w:val="Comment Text Char"/>
    <w:basedOn w:val="DefaultParagraphFont"/>
    <w:link w:val="CommentText"/>
    <w:uiPriority w:val="99"/>
    <w:semiHidden/>
    <w:rsid w:val="00341016"/>
    <w:rPr>
      <w:sz w:val="20"/>
      <w:szCs w:val="20"/>
    </w:rPr>
  </w:style>
  <w:style w:type="character" w:styleId="CommentReference">
    <w:name w:val="annotation reference"/>
    <w:basedOn w:val="DefaultParagraphFont"/>
    <w:uiPriority w:val="99"/>
    <w:semiHidden/>
    <w:unhideWhenUsed/>
    <w:rsid w:val="00341016"/>
    <w:rPr>
      <w:sz w:val="22"/>
      <w:szCs w:val="16"/>
    </w:rPr>
  </w:style>
  <w:style w:type="character" w:customStyle="1" w:styleId="Heading5Char">
    <w:name w:val="Heading 5 Char"/>
    <w:basedOn w:val="DefaultParagraphFont"/>
    <w:link w:val="Heading5"/>
    <w:rsid w:val="00596428"/>
    <w:rPr>
      <w:rFonts w:ascii="Tahoma" w:eastAsia="Times New Roman" w:hAnsi="Tahoma" w:cs="Times New Roman"/>
      <w:b/>
      <w:spacing w:val="8"/>
      <w:szCs w:val="20"/>
      <w:lang w:eastAsia="en-GB"/>
    </w:rPr>
  </w:style>
  <w:style w:type="paragraph" w:styleId="CommentSubject">
    <w:name w:val="annotation subject"/>
    <w:basedOn w:val="CommentText"/>
    <w:next w:val="CommentText"/>
    <w:link w:val="CommentSubjectChar"/>
    <w:uiPriority w:val="99"/>
    <w:semiHidden/>
    <w:unhideWhenUsed/>
    <w:rsid w:val="001C56CE"/>
    <w:rPr>
      <w:b/>
      <w:bCs/>
    </w:rPr>
  </w:style>
  <w:style w:type="character" w:customStyle="1" w:styleId="CommentSubjectChar">
    <w:name w:val="Comment Subject Char"/>
    <w:basedOn w:val="CommentTextChar"/>
    <w:link w:val="CommentSubject"/>
    <w:uiPriority w:val="99"/>
    <w:semiHidden/>
    <w:rsid w:val="001C56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69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ingmusic.org.uk/resource/planning-online-activit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kingmusic.org.uk/about-us/contact-us" TargetMode="External"/><Relationship Id="rId4" Type="http://schemas.openxmlformats.org/officeDocument/2006/relationships/settings" Target="settings.xml"/><Relationship Id="rId9" Type="http://schemas.openxmlformats.org/officeDocument/2006/relationships/hyperlink" Target="mailto:info@makingmusic.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makingmusic.org.uk/resource/planning-online-activ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4DCA3-B6B9-422C-82FB-00637E7D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 Room</dc:creator>
  <cp:keywords/>
  <dc:description/>
  <cp:lastModifiedBy>Ben Saffell</cp:lastModifiedBy>
  <cp:revision>5</cp:revision>
  <dcterms:created xsi:type="dcterms:W3CDTF">2020-11-24T16:22:00Z</dcterms:created>
  <dcterms:modified xsi:type="dcterms:W3CDTF">2020-11-26T13:57:00Z</dcterms:modified>
</cp:coreProperties>
</file>